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54" w:rsidRPr="00A70854" w:rsidRDefault="00A70854" w:rsidP="00A708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708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–</w:t>
      </w:r>
    </w:p>
    <w:p w:rsidR="00A70854" w:rsidRPr="00A70854" w:rsidRDefault="00A70854" w:rsidP="00A708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A708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детский</w:t>
      </w:r>
      <w:proofErr w:type="gramEnd"/>
      <w:r w:rsidRPr="00A708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сад №57 «Белочка» г. Улан-Удэ комбинированного вид</w:t>
      </w:r>
      <w:r w:rsidRPr="00A70854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a</w:t>
      </w:r>
    </w:p>
    <w:p w:rsidR="00A70854" w:rsidRPr="00A70854" w:rsidRDefault="00A70854" w:rsidP="00A70854">
      <w:pPr>
        <w:spacing w:after="0" w:line="240" w:lineRule="auto"/>
        <w:jc w:val="center"/>
        <w:rPr>
          <w:rFonts w:eastAsia="Calibri"/>
          <w:color w:val="0563C1" w:themeColor="hyperlink"/>
          <w:u w:val="single"/>
          <w:lang w:eastAsia="ru-RU"/>
        </w:rPr>
      </w:pPr>
      <w:r w:rsidRPr="00A70854">
        <w:rPr>
          <w:rFonts w:ascii="Times New Roman" w:eastAsia="Calibri" w:hAnsi="Times New Roman" w:cs="Times New Roman"/>
          <w:color w:val="0563C1" w:themeColor="hyperlink"/>
          <w:sz w:val="28"/>
          <w:szCs w:val="28"/>
          <w:u w:val="single"/>
          <w:lang w:eastAsia="ru-RU"/>
        </w:rPr>
        <w:t>Проспект Победы, д. 9 А, г. Улан – Удэ, Республика Бурятия, 670017</w:t>
      </w:r>
    </w:p>
    <w:p w:rsidR="00A70854" w:rsidRPr="00A70854" w:rsidRDefault="00A70854" w:rsidP="00A70854">
      <w:pPr>
        <w:tabs>
          <w:tab w:val="left" w:pos="86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854">
        <w:rPr>
          <w:rFonts w:ascii="Times New Roman" w:eastAsia="Calibri" w:hAnsi="Times New Roman" w:cs="Times New Roman"/>
          <w:color w:val="0563C1" w:themeColor="hyperlink"/>
          <w:sz w:val="28"/>
          <w:szCs w:val="28"/>
          <w:u w:val="single"/>
          <w:lang w:eastAsia="ru-RU"/>
        </w:rPr>
        <w:t>Тел/факс 8(3012)21-60-10, 21-66-57, Е-</w:t>
      </w:r>
      <w:r w:rsidRPr="00A70854">
        <w:rPr>
          <w:rFonts w:ascii="Times New Roman" w:eastAsia="Calibri" w:hAnsi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mail</w:t>
      </w:r>
      <w:r w:rsidRPr="00A70854">
        <w:rPr>
          <w:rFonts w:ascii="Times New Roman" w:eastAsia="Calibri" w:hAnsi="Times New Roman" w:cs="Times New Roman"/>
          <w:color w:val="0563C1" w:themeColor="hyperlink"/>
          <w:sz w:val="28"/>
          <w:szCs w:val="28"/>
          <w:u w:val="single"/>
          <w:lang w:eastAsia="ru-RU"/>
        </w:rPr>
        <w:t>:</w:t>
      </w:r>
      <w:r w:rsidRPr="00A70854">
        <w:rPr>
          <w:rFonts w:ascii="Arial" w:eastAsia="Calibri" w:hAnsi="Arial" w:cs="Arial"/>
          <w:sz w:val="20"/>
          <w:szCs w:val="20"/>
          <w:shd w:val="clear" w:color="auto" w:fill="F0F2F5"/>
          <w:lang w:eastAsia="ru-RU"/>
        </w:rPr>
        <w:t xml:space="preserve"> </w:t>
      </w:r>
      <w:r w:rsidRPr="00A70854">
        <w:rPr>
          <w:rFonts w:ascii="Times New Roman" w:eastAsia="Calibri" w:hAnsi="Times New Roman" w:cs="Times New Roman"/>
          <w:sz w:val="28"/>
          <w:szCs w:val="28"/>
          <w:lang w:eastAsia="ru-RU"/>
        </w:rPr>
        <w:t>ds_57@govrb.ru</w:t>
      </w:r>
    </w:p>
    <w:p w:rsidR="00A70854" w:rsidRDefault="00A70854" w:rsidP="004B52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70854" w:rsidRDefault="00A70854" w:rsidP="004B52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A70854" w:rsidRDefault="00A70854" w:rsidP="004B521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4B521C" w:rsidRPr="004B521C" w:rsidRDefault="00A70854" w:rsidP="004B52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Программа</w:t>
      </w:r>
      <w:r w:rsidR="004B521C" w:rsidRPr="004B521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профессионального развития педагогов</w:t>
      </w:r>
    </w:p>
    <w:p w:rsidR="004B521C" w:rsidRDefault="004B521C" w:rsidP="004B5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4B521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МБДОУ – детский сад №57 «Белочка» </w:t>
      </w:r>
    </w:p>
    <w:p w:rsidR="004B521C" w:rsidRDefault="004B521C" w:rsidP="004B5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4B521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r w:rsidRPr="004B521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Улан-Удэ комбинированного вида</w:t>
      </w:r>
    </w:p>
    <w:p w:rsidR="004B521C" w:rsidRPr="004B521C" w:rsidRDefault="004B521C" w:rsidP="004B521C">
      <w:pPr>
        <w:shd w:val="clear" w:color="auto" w:fill="FFFFFF"/>
        <w:spacing w:after="0" w:line="240" w:lineRule="auto"/>
        <w:jc w:val="center"/>
        <w:rPr>
          <w:rStyle w:val="a3"/>
          <w:rFonts w:ascii="Calibri" w:eastAsia="Times New Roman" w:hAnsi="Calibri" w:cs="Calibri"/>
          <w:i/>
          <w:color w:val="000000"/>
          <w:u w:val="none"/>
          <w:lang w:eastAsia="ru-RU"/>
        </w:rPr>
      </w:pPr>
    </w:p>
    <w:p w:rsidR="00D64DA6" w:rsidRDefault="00D64DA6" w:rsidP="004B52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программы профессионально</w:t>
      </w:r>
      <w:r w:rsidR="004B52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 развития педагогов</w:t>
      </w:r>
    </w:p>
    <w:p w:rsidR="004B521C" w:rsidRPr="00D64DA6" w:rsidRDefault="004B521C" w:rsidP="004B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481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8438"/>
      </w:tblGrid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развития педагогов МБДОУ </w:t>
            </w:r>
            <w:r w:rsidR="004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д/с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57</w:t>
            </w:r>
            <w:r w:rsidR="004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«Белочка»</w:t>
            </w:r>
            <w:r w:rsidR="004B521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2021-2024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МБДОУ</w:t>
            </w:r>
            <w:r w:rsidR="004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</w:t>
            </w:r>
            <w:proofErr w:type="gramStart"/>
            <w:r w:rsidR="004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</w:t>
            </w:r>
          </w:p>
          <w:p w:rsidR="00D64DA6" w:rsidRPr="00D64DA6" w:rsidRDefault="00D64DA6" w:rsidP="004B5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Стратегическая цель</w:t>
            </w:r>
            <w:r w:rsidRPr="00D64D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реализации ООП ДО через профессиональн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ое развитие педагогов МБДОУ </w:t>
            </w:r>
            <w:r w:rsidR="004B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д/с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57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Конкретная цель: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  условий    для    повышения    уровня профессиональной          компетентности и формирования творчески работающего коллектива педагогов    </w:t>
            </w:r>
          </w:p>
        </w:tc>
      </w:tr>
      <w:tr w:rsidR="00D64DA6" w:rsidRPr="00D64DA6" w:rsidTr="000E6D8A">
        <w:trPr>
          <w:trHeight w:val="2140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ОбеспУвели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стимулирование целенаправленного, непрерывного повышения уровня квалификации педагогов, их профессионального развития;</w:t>
            </w:r>
          </w:p>
          <w:p w:rsidR="00D64DA6" w:rsidRPr="00D64DA6" w:rsidRDefault="00D64DA6" w:rsidP="004B521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квалификации педагогов на основе оценки уровня квалификации;</w:t>
            </w:r>
          </w:p>
          <w:p w:rsidR="00D64DA6" w:rsidRPr="00D64DA6" w:rsidRDefault="00D64DA6" w:rsidP="00D64D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систему переподготовки и повышения квалификации педагогических кадров;</w:t>
            </w:r>
          </w:p>
          <w:p w:rsidR="00D64DA6" w:rsidRPr="00D64DA6" w:rsidRDefault="00D64DA6" w:rsidP="00D64D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качество методической помощи педагогам на основе выявленных образовательных потребностей;</w:t>
            </w:r>
          </w:p>
          <w:p w:rsidR="00D64DA6" w:rsidRPr="004B521C" w:rsidRDefault="00D64DA6" w:rsidP="004B52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Выйти на новый уровень организационной культуры учреждения.</w:t>
            </w:r>
          </w:p>
        </w:tc>
      </w:tr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2021-2024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64DA6" w:rsidRPr="00D64DA6" w:rsidTr="000E6D8A">
        <w:trPr>
          <w:trHeight w:val="4517"/>
        </w:trPr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Стабильная укомплектованность педагогическими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кадрами  образовательного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   педагогических    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аботников к использованию ИКТ в 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педагогическом    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процессе  и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компетенций;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качественному педагогическом труду;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педагогических работников, реализующих     инновационные технологии, принимающих участие в конкурсах, творческих группах;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      уровня     квалификации педагогов (по результатам оценки уровня квалификации педагогов, контрольно-оценочной деятельности);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участников качеством организованных методических мероприятий;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нормативн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базы дошкольного учреждения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Регламент аттестации на соответствие занимаемой должности);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прохождение педагогами аттестации для повышения уровня квалификации педагогов;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творчески работающий коллектив педагогов-единомышленников.</w:t>
            </w:r>
          </w:p>
          <w:p w:rsidR="00D64DA6" w:rsidRPr="00D64DA6" w:rsidRDefault="00D64DA6" w:rsidP="00D64DA6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реализация ООП ДО (по результатам ВСОКО).</w:t>
            </w:r>
          </w:p>
        </w:tc>
      </w:tr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      </w:r>
          </w:p>
        </w:tc>
      </w:tr>
      <w:tr w:rsidR="00D64DA6" w:rsidRPr="00D64DA6" w:rsidTr="000E6D8A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  <w:proofErr w:type="gramEnd"/>
          </w:p>
        </w:tc>
        <w:tc>
          <w:tcPr>
            <w:tcW w:w="8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осуществляет заведующий, старший воспитатель</w:t>
            </w:r>
          </w:p>
        </w:tc>
      </w:tr>
    </w:tbl>
    <w:p w:rsidR="00D64DA6" w:rsidRPr="00D64DA6" w:rsidRDefault="00D64DA6" w:rsidP="0033181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професиионально</w:t>
      </w:r>
      <w:r w:rsidR="0033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="00331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педагогов МБДОУ-д/с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57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Программа) является документом, который направлен на создание условий для личностного развития педагогов, повышения квалификационного уровня, уровня профессиональной компетенции и творческой инициативы.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 в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соответствии  со  следующими нормативными правовыми документами:</w:t>
      </w:r>
    </w:p>
    <w:p w:rsidR="00D64DA6" w:rsidRPr="00D64DA6" w:rsidRDefault="00D64DA6" w:rsidP="00D64D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№ 273-Ф3.</w:t>
      </w:r>
    </w:p>
    <w:p w:rsidR="00D64DA6" w:rsidRPr="00D64DA6" w:rsidRDefault="00D64DA6" w:rsidP="00D64D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D64DA6" w:rsidRPr="00D64DA6" w:rsidRDefault="00D64DA6" w:rsidP="00D64D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D64DA6" w:rsidRPr="00D64DA6" w:rsidRDefault="00D64DA6" w:rsidP="00D64D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труда и социальной защиты Российской Федерации № 544н от 18.10.2013 г.)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Актуальность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модернизации и развития системы образования произошли значительные изменения, как в организации, так и содержании педагогической деятельности коллектива ДОУ. 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Появилась реальная возможность для стандартизации образования как деятельности и повышения качества образования.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перехода к продуктивному личностно-ориентированному образованию, одной из главных задач является профессиональное развитие педагогического коллектива. Дошкольному учреждению необходим педагог:</w:t>
      </w:r>
    </w:p>
    <w:p w:rsidR="00D64DA6" w:rsidRPr="00D64DA6" w:rsidRDefault="00D64DA6" w:rsidP="00D64DA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владеющий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новыми технологиями организации педагогического процесса,</w:t>
      </w:r>
    </w:p>
    <w:p w:rsidR="00D64DA6" w:rsidRPr="00D64DA6" w:rsidRDefault="00D64DA6" w:rsidP="00D64DA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умеющий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психолого-педагогическую поддержку,</w:t>
      </w:r>
    </w:p>
    <w:p w:rsidR="00D64DA6" w:rsidRPr="00D64DA6" w:rsidRDefault="00D64DA6" w:rsidP="00D64DA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реализовать принципы построения образовательного процесса,</w:t>
      </w:r>
    </w:p>
    <w:p w:rsidR="00D64DA6" w:rsidRPr="00D64DA6" w:rsidRDefault="00D64DA6" w:rsidP="00D64DA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личность ребенка</w:t>
      </w:r>
    </w:p>
    <w:p w:rsidR="00D64DA6" w:rsidRPr="00D64DA6" w:rsidRDefault="00D64DA6" w:rsidP="00D64DA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профессиональное совершенствование.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тем следует признать, что большая часть инновационных направлений дошкольного образования реализуется не всегда продуктивно и качественно, уровень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 педагогов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позволяет качественно реализовать ООП ДО. Это выражается в том, что по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 </w:t>
      </w:r>
      <w:proofErr w:type="spell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оценочной деятельности, выявлено, что педагоги при выборе методов и приемов  не учитывают индивидуальные  возможности детей, особенности группы.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противоречие между образовательными ожиданиями общества, перспективой развития образовательной системы и реальным воплощением этих ожиданий в педагогической среде. Разрешению данного противоречия может способствовать использование современных методов работы со взрослыми и внедрение нестандартных форм по развитию у педагогов новых профессиональных качеств, а также оптимизация существующей модели повышения профессионального мастерства педагогов за счет ресурсов дошкольной организации. Поэтому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управленческой задачей стало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разработка требований к уровню квалификации педагогов, которые будут способствовать качественной реализации образовательной программы.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Возникла необходимость в разработке механизма оценки уровня квалификации педагогов, требований к уровню квалификации педагогов, модели аттестации педагогов на соответствие занимаемой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 для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профессиональной квалификации педагогов;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методической помощи педагогам на основе выявленных образовательных потребностей;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целенаправленного, непрерывного повышения уровня квалификации педагогов, их профессионального роста;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распространения накопленного опыта на основе выявленных ресурсов педагогов;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 индивидуальных программ профессионального развития педагогов;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профессионального развития педагогов МБДОУ № 10</w:t>
      </w:r>
    </w:p>
    <w:p w:rsidR="00D64DA6" w:rsidRPr="00D64DA6" w:rsidRDefault="00D64DA6" w:rsidP="00D64DA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 на повышение квалификации.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детского сада постоянно повышают свою квалификацию через:</w:t>
      </w:r>
    </w:p>
    <w:p w:rsidR="00D64DA6" w:rsidRPr="00D64DA6" w:rsidRDefault="00D64DA6" w:rsidP="00D64D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учебу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высших учебных заведениях;</w:t>
      </w:r>
    </w:p>
    <w:p w:rsidR="00D64DA6" w:rsidRPr="00D64DA6" w:rsidRDefault="00D64DA6" w:rsidP="00D64D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 повышения квалификации;</w:t>
      </w:r>
    </w:p>
    <w:p w:rsidR="00D64DA6" w:rsidRPr="00D64DA6" w:rsidRDefault="00D64DA6" w:rsidP="00D64D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64DA6" w:rsidRPr="00D64DA6" w:rsidRDefault="00D64DA6" w:rsidP="00D64D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МО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64DA6" w:rsidRPr="00D64DA6" w:rsidRDefault="00D64DA6" w:rsidP="00D64DA6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Проводимый    анализ   кадрового    потенциала   учреждения выявляет как позитивные, так и негативные тенденции: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преобладание в коллективе устаревших подходов к образовательному процессу;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«стойкое сопротивление» некоторых педагогов к введению образовательных инноваций;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недостаточная активность большинства педагогов в профессиональном развитии.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профессиональное становление и развитие педагогов на основе оценки уровня квалификации. Инновационная направленность Программы состоит в 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использовании педагогами в процессе профессионального развития современных технологий, стремление к инновационной деятельности и внедрению новообразований в педагогический процесс в условиях реализации ФГОС ДО (технологии проектирования, информационные технологии, педагогические, социальные, творческие отчеты, презентации и пр.)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Риски</w:t>
      </w:r>
    </w:p>
    <w:p w:rsidR="00D64DA6" w:rsidRPr="00331815" w:rsidRDefault="00D64DA6" w:rsidP="00331815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Пассивность   педагогов,   не   желание   перестраивать   свою деятельность.</w:t>
      </w:r>
    </w:p>
    <w:p w:rsidR="00D64DA6" w:rsidRPr="00D64DA6" w:rsidRDefault="00D64DA6" w:rsidP="00D64DA6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«Стойкое сопротивление» некоторых педагогов к введению образовательных инноваций.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Оценка уровня квалификации педагогов МБДО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У№ 57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фоне обновления содержания дошкольного образования, принципов построения образовательного процесса, углубляется противоречие между требуемым и реальным уровнем профессиональной компетентности воспитателей. На практике это выражается в преобладании в работе воспитателя учебной модели построения образовательного процесса, в затруднениях связанных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подбором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и методов воспитания, обучения, развития дошкольников с разными образовательными потребностями в соответствии с принятыми целями образовательной программы.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шагом на пути к устранению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данной проблемы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стало определение требований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 квалификации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поставлена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Управленческая </w:t>
      </w:r>
      <w:proofErr w:type="gramStart"/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разработка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к уровню квалификации воспитателей в соответствии с </w:t>
      </w:r>
      <w:proofErr w:type="spell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профстандартом</w:t>
      </w:r>
      <w:proofErr w:type="spell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будут способствовать качественной реализации образовательной программы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образования МБДОУ №57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позволило с одной стороны выявить фактическое владение педагогическим коллективом в целом и каждым педагогом в отдельности трудовыми действиями и умениями, образовательные дефициты педагогов для последующего составления индивидуальных программ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 развития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 другой стороны устанавливать дифференцированные стимулирующие выплаты педагогам.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руководителя была созданы рабочая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группа,  для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 Регламента на соответствие занимаемой должности и содержания оценки (критериев, показателей оценивания, инструмента, процедур). Эта группа была ориентирована и на разработку механизма оценки квалификации педагога, разработку требований к уровню квалификации педагогов, которые будут способствовать качественной реализации образовательной программы.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Разработанный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Регламент,  критерии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показатели оценивания,  процедуры рассматривались и согласовывались на Педагогическом совете, были утверждены руководителем</w:t>
      </w:r>
      <w:r w:rsidRPr="00D64D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разработки критериев за основу были взяты те трудовые действия из профессионального стандарта воспитателя, которые необходимы для выполнения должностных инструкций педагога, то есть для качественной реализации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зовательной программы МБДОУ № 57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4DA6" w:rsidRPr="00D64DA6" w:rsidRDefault="00D64DA6" w:rsidP="00D64DA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 образовательной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группе дошкольного возраста в соответствии с ФГОС и ООП;</w:t>
      </w:r>
    </w:p>
    <w:p w:rsidR="00D64DA6" w:rsidRPr="00D64DA6" w:rsidRDefault="00D64DA6" w:rsidP="00D64DA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 образовательной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группе детей  дошкольного возраста в соответствии с ФГОС и ООП;</w:t>
      </w:r>
    </w:p>
    <w:p w:rsidR="00D64DA6" w:rsidRPr="00D64DA6" w:rsidRDefault="00D64DA6" w:rsidP="00D64DA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D64DA6" w:rsidRPr="00D64DA6" w:rsidRDefault="00D64DA6" w:rsidP="00D64DA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 партнерского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взаимодействия с родителями (законными представителями) детей   для решения образовательных задач;</w:t>
      </w:r>
    </w:p>
    <w:p w:rsidR="00D64DA6" w:rsidRPr="00D64DA6" w:rsidRDefault="00D64DA6" w:rsidP="00D64DA6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разных видов деятельности (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предметная,  познавательно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-исследовательская, продуктивная, конструирование и т.д.).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Проблемы, возникающие при проведении оценки: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Не все педагоги, готовы к изменениям, «проявляют» протест или занимают пассивную позицию;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педагогов объективно определить уровень профессиональных компетенций.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данными проблемами справились, благодаря включению педагогов в творческие группы по разработке содержания оценки уровня квалификации, экспертные группы, проведение собеседования с педагогами по результатам самооценки.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трудовому действию и уровням были приняты управленческие решения (фрагмент: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действие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«Организация разных видов деятельности (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предметная,  познавательно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-исследовательская, продуктивная, конструирование и т.д.»):</w:t>
      </w:r>
    </w:p>
    <w:p w:rsidR="00D64DA6" w:rsidRPr="00D64DA6" w:rsidRDefault="00E200F2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64DA6"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повышения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квалификации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="00D64DA6"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</w:t>
      </w:r>
      <w:proofErr w:type="gramEnd"/>
      <w:r w:rsidR="00D64DA6"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внутренние, так и внешние ресурсы. Например, чтобы педагог демонстрировал большой процент творческого уровня</w:t>
      </w:r>
      <w:r w:rsidR="00D64DA6"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64DA6"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</w:t>
      </w:r>
      <w:proofErr w:type="gramStart"/>
      <w:r w:rsidR="00D64DA6"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выстраивании  партнерского</w:t>
      </w:r>
      <w:proofErr w:type="gramEnd"/>
      <w:r w:rsidR="00D64DA6"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взаимодействия с родителями (законными представителями) детей   для решения образовательных задач</w:t>
      </w:r>
      <w:r w:rsidR="00D64DA6"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достаточно использовать внутренние ресурсы нашей организации,   а для качественного планирования и реализации образовательной работы в группе детей  дошкольного возраста в соответствии с ФГОС и ООП внутренних ресурсов не достаточно. В этом случае эффективнее формировать корпоративный заказ.</w:t>
      </w:r>
    </w:p>
    <w:p w:rsidR="00D64DA6" w:rsidRPr="00D64DA6" w:rsidRDefault="00D64DA6" w:rsidP="00E200F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оценки уровня квалификации педагогов выявлено, что педагоги испытывают трудности и в конструировании занятия, в проектировании РППС, в организации разных видов деятельности (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,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проектной) в работе с родителями в  Эти дефициты влияет на качество реализации ООП ДО.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ликвидации профессиональных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дефицитов  педагогов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 разработана  программа профессионального развития педагогов на основе оценки уровня квалификации.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Лист оценки квалификации педагога                                                                                                                                         </w:t>
      </w:r>
      <w:proofErr w:type="gramStart"/>
      <w:r w:rsidRPr="00D64D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 №</w:t>
      </w:r>
      <w:proofErr w:type="gramEnd"/>
      <w:r w:rsidRPr="00D64D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Ф.И.О воспитателя_______________________________________________________________________________________________________________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Группа ______________________________________________________________________Период___________________________________________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Шкала оценивания показателей (+/-)</w:t>
      </w:r>
    </w:p>
    <w:tbl>
      <w:tblPr>
        <w:tblW w:w="11195" w:type="dxa"/>
        <w:tblInd w:w="-4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2127"/>
        <w:gridCol w:w="2268"/>
        <w:gridCol w:w="850"/>
        <w:gridCol w:w="709"/>
        <w:gridCol w:w="709"/>
        <w:gridCol w:w="599"/>
        <w:gridCol w:w="599"/>
        <w:gridCol w:w="1211"/>
      </w:tblGrid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действие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 оценивания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(уровни проявления)</w:t>
            </w:r>
          </w:p>
        </w:tc>
        <w:tc>
          <w:tcPr>
            <w:tcW w:w="46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Процедуры</w:t>
            </w:r>
          </w:p>
        </w:tc>
      </w:tr>
      <w:tr w:rsidR="00D64DA6" w:rsidRPr="00D64DA6" w:rsidTr="00E200F2">
        <w:trPr>
          <w:trHeight w:val="540"/>
        </w:trPr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Тематический контроль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контроль</w:t>
            </w:r>
          </w:p>
        </w:tc>
        <w:tc>
          <w:tcPr>
            <w:tcW w:w="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НОД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показателей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оценки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качества взаимодействия в системе «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.-дети»</w:t>
            </w:r>
          </w:p>
        </w:tc>
      </w:tr>
      <w:tr w:rsidR="00D64DA6" w:rsidRPr="00D64DA6" w:rsidTr="00E200F2">
        <w:trPr>
          <w:trHeight w:val="300"/>
        </w:trPr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left="-108" w:firstLine="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proofErr w:type="gramEnd"/>
          </w:p>
        </w:tc>
      </w:tr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 образовательной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в группе дошкольного возраста в соответствии с федеральными государственными образовательными стандартами и ООП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Формулирует цели 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 при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планировании 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формулирует без учета индивидуальных и возрастных особенностей детей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формулирует с учетом мониторинга и возрастных особенностей группы.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формулирует с учетом индивидуальных особенностей детей, мониторинга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Подбирает методы и приёмы при планировании 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подбирает без учета индивидуальных особенностей детей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подбирает с учетом мониторинга и индивидуальных особенностей детей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подбирает для развития инициативы и самостоятельности детей, используя различные источники.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Подбирает формы организации деятельности детей при планировании 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подбирает традиционные формы (рассказывание, показ и т.п.).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 подбирает разнообразные формы (фронтальные, подгрупповые, индивидуальные) с учётом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индивидуальных  особенностей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рекомендаций узких специалистов.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подбирает инновационные формы (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квесты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интегрированные занятия и т.д.), способствующие развитию инициативы и самостоятельности детей.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 образовательной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в группе детей  дошкольного возраста в соответствии с федеральными государственными образовательными стандартами и ООП.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Реализует поставленные цели 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 в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работе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реализует без учета индивидуальных и возрастных особенностей группы.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реализует с учетом и возрастных особенностей группы.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реализует с учетом индивидуальных 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возрастных  особенностей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группы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запланированные методы и приёмы при реализации 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а.1. применяет без учета индивидуальных особенностей группы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б.1. применяет с учетом индивидуальных особенностей детей.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в.1. применяет для развития инициативы и самостоятельности детей, используя различные источники.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Импровизирует  в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соответствии с ситуацией.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а.2. начинает ОД без организации внимания детей или организационный этап носит только дидактический характер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б.2.начинает ОД с создания ситуации принятия и мотивирует детей к достижению цели, использует игровые формы и методы, чтобы психологически настроить детей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в.2. начинает ОД с создания ситуации принятия и мотивирует детей к достижению цели, использует игровые формы и методы, чтобы психологически настроить детей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обеспечивая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этом включение каждого ребенка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а.3. раздаточный и демонстрационный материал не обеспечивает создание проблемной ситуации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б.3. раздаточный и демонстрационный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 обеспечивает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проблемной ситуации, способствует активизации познавательной, исследовательской и творческой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в.3. раздаточный и демонстрационный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 обеспечивает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высокий уровень активности детей, создание проблемной ситуации, материал используется детьми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 познавательной, исследовательской и творческой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а.4. педагог не формирует у детей умения организации своей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б.4. педагог формирует у детей умение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 свою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деятельность, использует перспективно-побуждающие мотивы, основанные на понимании значимости знаний ("мне это нужно, для того....")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в.4. стимулирует деятельность детей, опираясь на результат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 ориентируясь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перспективу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а.5. педагог отслеживает, но не комментирует ответы детей. Они не влияют на ход образовательного процесса. Самоанализ и 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рефлексия детьми не предполагаются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б.5. дает возможность проявить самостоятельность. Ответы принимаются, обсуждаются, резюмируются. Рефлексию проводит сам педагог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5 дает возможность проявить самостоятельность. Ответы принимаются, обсуждаются, резюмируются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поиск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решения проблемной ситуации осуществляется в диалоге и формирующихся у детей навыков самоанализа и рефлексии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rPr>
          <w:trHeight w:val="480"/>
        </w:trPr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Использует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разнообразные  формы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деятельности детей при реализации образовательной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использует традиционные формы (рассказывание, показ и т.п.);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использует разнообразные формы (фронтальные, подгрупповые, индивидуальные). С учетом индивидуальных особенностей группы и рекомендаций специалистов.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использует инновационные формы (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квесты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интегрированные занятия и т.д.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 способствующие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развитию инициативы и самостоятельности детей.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Импровизирует  в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соответствии с ситуацией.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Реализует педагогические рекомендации специалистов в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совместной  деятельности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не использует рекомендации специалистов при организации работы детьми с особыми образовательными потребностями.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 использует рекомендации специалистов при организации работы детьми с особыми образовательными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потребностями.  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использует рекомендации специалистов при организации работы детьми с особыми образовательными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потребностями,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применяя оптимальное сочетание репродуктивных и проблемных заданий для коррекции индивидуальных нарушений.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Реализует педагогические рекомендации специалистов в самостоятельной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 не использует рекомендации специалистов при работе с детьми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ОВЗ,  в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самостоятельной деятельности детей (игровая, двигательная, продуктивная и др.)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б. использует рекомендации специалистов при работе с детьми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ОВЗ,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 самостоятельной деятельности детей (игровая, двигательная, продуктивная и др.).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применяет рекомендации специалистов для коррекции индивидуальных нарушений детей с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ОВЗ,  используя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разнообразные виды самостоятельной деятельности.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Выстраивает  партнерское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взаимодействие с родителями (законными представителями) детей   для решения образовательных задач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Создает условия для вовлечения родителей в образовательный процесс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.Не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вовлекает родителей в образовательный процесс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.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Привлекает родителей к созданию атрибутов, изготовлению поделок для конкурсов.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привлекает родителей в качестве партнеров к участию  в  событийных мероприятиях (реализация совместных проектов, малые олимпийские игры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и.т.д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планировании подбирает формы и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 работы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родителями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.Используются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традиционные формы взаимодействия с родителями без учета запросов и интересов родителей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Используются разнообразные формы взаимодействия с родителями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.Используются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разнообразные формы взаимодействия  на основе запросов и интересов родителей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Организовывает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разные  виды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(предметная,  познавательно-исследовательская, продуктивная, конструирование)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оценки качества взаимодействия в системе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взрослый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-дети»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Тарасовой)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до 50% проявлений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от 50% до 70% проявлений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DA6" w:rsidRPr="00D64DA6" w:rsidTr="00E200F2">
        <w:tc>
          <w:tcPr>
            <w:tcW w:w="2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от 70% проявлений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Основанием для принятия решения о соответствии занимаемой должности является: проявления 50% действий на продуктивном и творческом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уровнях  от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общего количества проявлений в соответствии с Регламентом.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Для оценки уровня квалификации: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репродуктивный уровень          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30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продуктивный уровень           репродуктивный уровень        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творческий уровень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репродуктивный уровень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продуктивный уровень           продуктивный уровень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творческий уровень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репродуктивный уровень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30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продуктивный уровень           творческий  уровень      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 60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>%  -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lang w:eastAsia="ru-RU"/>
        </w:rPr>
        <w:t xml:space="preserve"> творческий уровень</w:t>
      </w:r>
    </w:p>
    <w:p w:rsidR="00E200F2" w:rsidRDefault="00E200F2" w:rsidP="00E200F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64DA6" w:rsidRPr="00D64DA6" w:rsidRDefault="00D64DA6" w:rsidP="00E200F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II</w:t>
      </w:r>
    </w:p>
    <w:p w:rsidR="00D64DA6" w:rsidRPr="00D64DA6" w:rsidRDefault="00E200F2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D64DA6"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Цель программы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Стратегическая цель: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Повышение качества реализации ООП ДО через профессиональн</w:t>
      </w:r>
      <w:r w:rsidR="00E20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развитие педагогов МБДОУ №57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Конкретная цель: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   условий    для    повышения    уровня профессиональной          компетентности и формирования творчески работающего коллектива педагогов.    </w:t>
      </w:r>
    </w:p>
    <w:p w:rsidR="00D64DA6" w:rsidRPr="00D64DA6" w:rsidRDefault="00D64DA6" w:rsidP="00E20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Задачами программы являются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Обеспечить стимулирование целенаправленного, непрерывного повышения уровня квалификации педагогов, их профессионального развития;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Повысить уровень квалификации педагогов на основе оценки уровня квалификации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3.Совершенствовать систему переподготовки и повышения квалификации педагогических кадров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4.Повысить качество методической помощи педагогам на основе выявленных образовательных потребностей;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Выйти на новый уровень организационной культуры учреждения.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left="710" w:hanging="72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Принципы</w:t>
      </w:r>
    </w:p>
    <w:p w:rsidR="00D64DA6" w:rsidRPr="00D64DA6" w:rsidRDefault="00D64DA6" w:rsidP="00D64DA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непрерывности профессионального развития педагогических работников (задан ФГОС);</w:t>
      </w:r>
    </w:p>
    <w:p w:rsidR="00D64DA6" w:rsidRPr="00D64DA6" w:rsidRDefault="00D64DA6" w:rsidP="00D64DA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партнерства (предполагает определение круга актуальных и потенциальных партнеров в образовательном пространстве детского сада, города, консолидацию их усилий, обеспечение устойчивости развития за счет системного эффекта взаимодействия);</w:t>
      </w:r>
    </w:p>
    <w:p w:rsidR="00D64DA6" w:rsidRPr="00D64DA6" w:rsidRDefault="00D64DA6" w:rsidP="00D64DA6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саморазвития (определяет приоритетность актуализации внутренних источников развития, интенсификацию развития, способность адаптироваться в изменившейся ситуации).</w:t>
      </w:r>
    </w:p>
    <w:p w:rsidR="00D64DA6" w:rsidRPr="00D64DA6" w:rsidRDefault="00D64DA6" w:rsidP="00E20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Механизмы реализации Программы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</w:r>
    </w:p>
    <w:p w:rsidR="00D64DA6" w:rsidRPr="00D64DA6" w:rsidRDefault="00D64DA6" w:rsidP="00E200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Сроки и этапы реализации Программы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</w:t>
      </w:r>
      <w:r w:rsidR="00E20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учебных года - в период с 2021 по </w:t>
      </w:r>
      <w:proofErr w:type="gramStart"/>
      <w:r w:rsidR="00E20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годы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актуальной ситуацией учреждения. Учитывается возможность продления сроков ее реализации при отсутствии планируемого результата.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Ожидаемые результаты реализации Программы профессионально</w:t>
      </w:r>
      <w:r w:rsidR="00E200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 развития педагогов МБДОУ №57 на 2021-2024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годы</w:t>
      </w:r>
    </w:p>
    <w:p w:rsidR="00D64DA6" w:rsidRPr="00D64DA6" w:rsidRDefault="00D64DA6" w:rsidP="00D64DA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76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Стабильная укомплектованность педагогическими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кадрами  образовательного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   педагогических    работников к использованию ИКТ в педагогическом    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 и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компетенций;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качественному педагогическом труду;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доли педагогических работников, реализующих     инновационные технологии, принимающих участие в конкурсах, творческих группах;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Повышение       уровня     квалификации педагогов (по результатам оценки уровня квалификации педагогов, контрольно-оценочной деятельности);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Удовлетворенность участников качеством организованных методических мероприятий;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нормативной базы дошкольного учреждения (положение о разработке ИППР, Регламент аттестации на соответствие занимаемой должности);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Успешное прохождение педагогами аттестации для повышения уровня квалификации педагогов;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творчески работающий коллектив педагогов-единомышленников.</w:t>
      </w:r>
    </w:p>
    <w:p w:rsidR="00D64DA6" w:rsidRPr="00D64DA6" w:rsidRDefault="00D64DA6" w:rsidP="00D64DA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реализация ООП ДО (по результатам ВСОКО).</w:t>
      </w:r>
    </w:p>
    <w:p w:rsidR="00D64DA6" w:rsidRPr="00D64DA6" w:rsidRDefault="00D64DA6" w:rsidP="00E200F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III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Система мероприятий по реализации программы</w:t>
      </w:r>
    </w:p>
    <w:tbl>
      <w:tblPr>
        <w:tblW w:w="106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5"/>
        <w:gridCol w:w="1843"/>
        <w:gridCol w:w="2277"/>
      </w:tblGrid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4DA6" w:rsidRPr="00D64DA6" w:rsidTr="00E200F2">
        <w:trPr>
          <w:trHeight w:val="420"/>
        </w:trPr>
        <w:tc>
          <w:tcPr>
            <w:tcW w:w="10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Обеспечить стимулирование целенаправленного, непрерывного повышения уровня квалификации педагогов, их профессионального развития</w:t>
            </w:r>
          </w:p>
        </w:tc>
      </w:tr>
      <w:tr w:rsidR="00D64DA6" w:rsidRPr="00D64DA6" w:rsidTr="00E200F2">
        <w:trPr>
          <w:trHeight w:val="40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2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перспективного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 повышения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квалификации педагогов на основе их профессиональных потребностей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на менее 1 раза в 3 года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корпоративного заказа на КПК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сентябрь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 награждение лучших работников ДОУ государственными, муниципальными и отраслевыми наградами и знаками отличия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и 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внесение изменений в Положение о моральном и материальном стимулировании педагогических работников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дифференциации оплаты труда.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 по распределению стимулирующих выплат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и создание мотивации при аттестации педагогов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кадровой ситуации в системе ДОУ с целью прогнозирования потребности в педагогических кадрах на последующие </w:t>
            </w:r>
            <w:r w:rsidRPr="00D64D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учебные 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годы, переподготовки педагогов в соответствии с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профстандартом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ротации кадров.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ежегодно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включения педагогов ДОУ в образовательное пространство:</w:t>
            </w:r>
          </w:p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 сайты;</w:t>
            </w:r>
          </w:p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персональные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сайты педагогов и т.п.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 ДОУ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обучения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педагогов основам компьютерной грамотности с помощью обмена опытом в «Клубе компьютерных образовательных презентаций»</w:t>
            </w:r>
          </w:p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90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 ИКТ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-компетенций педагогов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и 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качества предоставляемых услуг (мониторинг уровня удовлетворенности потребителей деятельностью ДОУ)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Составление, корректировка и анализ индивидуального плана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 развития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 и представление на итоговом педсовете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10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 систему переподготовки и повышения квалификации педагогических кадров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 разных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 обучения и переподготовка педагогов (в том числе дистанционного),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корпоративного заказа на курсы ПК по индивидуальным программам профессионального развития (ИППР)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Наставничество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 методического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сопровождения, адаптации и становления молодых педагогов.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E200F2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тренингов, направленных на усиление коммуникативных возможностей педагогов        </w:t>
            </w:r>
          </w:p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семинаров-практикумов: «Искусство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«Учимся искусству дискуссии»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E200F2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педагог-психолог,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конкурсного движения:</w:t>
            </w:r>
          </w:p>
          <w:p w:rsidR="00D64DA6" w:rsidRPr="00D64DA6" w:rsidRDefault="00D64DA6" w:rsidP="00D64DA6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-конкурсы в ДОУ</w:t>
            </w:r>
          </w:p>
          <w:p w:rsidR="00D64DA6" w:rsidRPr="00D64DA6" w:rsidRDefault="00D64DA6" w:rsidP="00D64DA6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-дистанционные конкурсы  </w:t>
            </w:r>
          </w:p>
          <w:p w:rsidR="00D64DA6" w:rsidRPr="00D64DA6" w:rsidRDefault="00D64DA6" w:rsidP="00D64DA6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-профессиональные конкурсы «Воспитатель года», «Мой лучший урок», «Молодой учитель-новой школе»</w:t>
            </w:r>
          </w:p>
          <w:p w:rsidR="00D64DA6" w:rsidRPr="00D64DA6" w:rsidRDefault="00D64DA6" w:rsidP="00D64DA6">
            <w:pPr>
              <w:numPr>
                <w:ilvl w:val="0"/>
                <w:numId w:val="20"/>
              </w:numPr>
              <w:spacing w:before="30" w:after="30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номинирование</w:t>
            </w:r>
            <w:proofErr w:type="spellEnd"/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по результатам работы за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E200F2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курсы по внедрению современных компьютерных технологий «Мастерская современных компьютерных технологий»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организации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ДОУ</w:t>
            </w:r>
          </w:p>
        </w:tc>
      </w:tr>
      <w:tr w:rsidR="00D64DA6" w:rsidRPr="00D64DA6" w:rsidTr="00E200F2">
        <w:trPr>
          <w:trHeight w:val="420"/>
        </w:trPr>
        <w:tc>
          <w:tcPr>
            <w:tcW w:w="10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Повысить качество методической помощи педагогам на основе выявленных образовательных потребностей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внутреннего контроля. Организация проведения ВСОКО, оценки уровня квалификации.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использования педагогами ИКТ в образовательном процессе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методического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сопровождения на основе ИППР педагогов, разработанных на основе их профессиональных потребностей.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106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Выйти на новый уровень организационной культуры учреждения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благоприятного психологического климата в педагогическом коллективе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Управленческая команда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7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традиционных  праздничных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тематического характера, совместных экскурсий и поездок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 традиций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(1 сентября, День пожилого человека, день дошкольного работника и т.д.)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председатель ПК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Стимулирование успешной профессиональной деятельности в муниципальных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проектов,  проектах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ДОУ,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положений, проведение конкурсов и утверждение награды детского сада (почётный знак, титул и т.п.)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E200F2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Старший воспитатель</w:t>
            </w:r>
          </w:p>
        </w:tc>
      </w:tr>
      <w:tr w:rsidR="00D64DA6" w:rsidRPr="00D64DA6" w:rsidTr="00E200F2">
        <w:trPr>
          <w:trHeight w:val="420"/>
        </w:trPr>
        <w:tc>
          <w:tcPr>
            <w:tcW w:w="6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газеты ДОУ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Аленушкины</w:t>
            </w:r>
            <w:proofErr w:type="spellEnd"/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новости»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D64DA6" w:rsidRPr="00D64DA6" w:rsidRDefault="00D64DA6" w:rsidP="00E200F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РАЗДЕЛ IV</w:t>
      </w:r>
    </w:p>
    <w:p w:rsidR="00D64DA6" w:rsidRPr="00D64DA6" w:rsidRDefault="00D64DA6" w:rsidP="00E200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Мониторинг реализации программы профессионального разви</w:t>
      </w:r>
      <w:r w:rsidR="00E200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тия педагогов МБДОУ №57 на 2021-2024</w:t>
      </w: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годы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уровня </w:t>
      </w:r>
      <w:proofErr w:type="gramStart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 педагогических</w:t>
      </w:r>
      <w:proofErr w:type="gramEnd"/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осуществляется на основе оценки уровня квалификации.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в методической работе ДОУ.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оценки изменений: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наблюдение;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собеседование;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контрольно-оценочная деятельность</w:t>
      </w:r>
    </w:p>
    <w:p w:rsidR="00D64DA6" w:rsidRPr="00D64DA6" w:rsidRDefault="00D64DA6" w:rsidP="00D64D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повторная оценка – сравнение результатов экспертизы 1 и экспертизы 2.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динамики индивидуального развития ребенка.</w:t>
      </w:r>
    </w:p>
    <w:p w:rsidR="00D64DA6" w:rsidRPr="00D64DA6" w:rsidRDefault="00D64DA6" w:rsidP="00D64D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-ВСОКО</w:t>
      </w:r>
    </w:p>
    <w:tbl>
      <w:tblPr>
        <w:tblW w:w="99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6095"/>
      </w:tblGrid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Предполагаемые результаты реализации программы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 измерения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нормативной базы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регламентирующей сопровождение педагогов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программ,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положений,  ИППР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положения о конкурсах и мастерских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        условий для профессионального роста каждого педагога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числа педагогов с первой и высшей                квалификационными категориями на 20%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числа        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профессиональных конкурсов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        числа                педагогов,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демонстрирующих  свой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педагогический опыт на семинарах, мастер-классах, через публикации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Сформированный      творчески работающий            коллектив педагогов-единомышленников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Рост числа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педагогов,  работающих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творческих, проектных группах разного уровня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педагогами </w:t>
            </w:r>
            <w:proofErr w:type="spell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инновационньх</w:t>
            </w:r>
            <w:proofErr w:type="spell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технологий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2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Увеличение   доли   педагогических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реализующих инновационные            технологии, принимающих участие в конкурсах, творческих группах</w:t>
            </w:r>
          </w:p>
          <w:p w:rsidR="00D64DA6" w:rsidRPr="00D64DA6" w:rsidRDefault="00D64DA6" w:rsidP="00D64DA6">
            <w:pPr>
              <w:spacing w:after="0" w:line="240" w:lineRule="auto"/>
              <w:ind w:hanging="2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  Количество   </w:t>
            </w:r>
            <w:proofErr w:type="gramStart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  </w:t>
            </w:r>
            <w:proofErr w:type="gramEnd"/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имеющих разработанные методические пособия и авторские программы</w:t>
            </w:r>
          </w:p>
          <w:p w:rsidR="00D64DA6" w:rsidRPr="00D64DA6" w:rsidRDefault="00D64DA6" w:rsidP="00D64DA6">
            <w:pPr>
              <w:spacing w:after="0" w:line="240" w:lineRule="auto"/>
              <w:ind w:hanging="22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Использование ИКТ в педагогическом       процессе       и повышения квалификации-90%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кадров в ДОУ и создание       условий       для привлечения              молодых педагогов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20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Обеспеченность    ДОУ    педагогическими кадрами на 100%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комплекса социальных и моральных мер поощрения для повышения                 статуса педагогических работников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   педагоги    переведены    на эффективный контракт</w:t>
            </w:r>
          </w:p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Разработано       положение об оплате труда с учетом стимулирования педагогов за проф. деятельность</w:t>
            </w:r>
          </w:p>
        </w:tc>
      </w:tr>
      <w:tr w:rsidR="00D64DA6" w:rsidRPr="00D64DA6" w:rsidTr="00E200F2"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ind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реализация ООП ДО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64DA6" w:rsidRPr="00D64DA6" w:rsidRDefault="00D64DA6" w:rsidP="00D64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ВСОКО</w:t>
            </w:r>
          </w:p>
        </w:tc>
      </w:tr>
    </w:tbl>
    <w:p w:rsidR="00D64DA6" w:rsidRPr="00D64DA6" w:rsidRDefault="00D64DA6" w:rsidP="00E200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Заключение</w:t>
      </w:r>
    </w:p>
    <w:p w:rsidR="00D64DA6" w:rsidRPr="00D64DA6" w:rsidRDefault="00D64DA6" w:rsidP="00D64DA6">
      <w:pPr>
        <w:shd w:val="clear" w:color="auto" w:fill="FFFFFF"/>
        <w:spacing w:after="0" w:line="240" w:lineRule="auto"/>
        <w:ind w:firstLine="680"/>
        <w:rPr>
          <w:rFonts w:ascii="Calibri" w:eastAsia="Times New Roman" w:hAnsi="Calibri" w:cs="Calibri"/>
          <w:color w:val="000000"/>
          <w:lang w:eastAsia="ru-RU"/>
        </w:rPr>
      </w:pPr>
      <w:r w:rsidRPr="00D6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 работы по комплексному развитию профессионального потенциала педагогических кадров обеспечит стабильную творческую работу педагогического коллектива, достижение нового качества образовательного процесса ДОУ.</w:t>
      </w:r>
    </w:p>
    <w:p w:rsidR="001D19C5" w:rsidRDefault="001D19C5"/>
    <w:sectPr w:rsidR="001D19C5" w:rsidSect="000E6D8A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4CA3"/>
    <w:multiLevelType w:val="multilevel"/>
    <w:tmpl w:val="ABC6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2629D"/>
    <w:multiLevelType w:val="multilevel"/>
    <w:tmpl w:val="CC16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7D3A"/>
    <w:multiLevelType w:val="multilevel"/>
    <w:tmpl w:val="D66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E26F6"/>
    <w:multiLevelType w:val="multilevel"/>
    <w:tmpl w:val="EA4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C27D8"/>
    <w:multiLevelType w:val="multilevel"/>
    <w:tmpl w:val="6518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40375"/>
    <w:multiLevelType w:val="multilevel"/>
    <w:tmpl w:val="B7C6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475A2"/>
    <w:multiLevelType w:val="multilevel"/>
    <w:tmpl w:val="152CA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F5D1C"/>
    <w:multiLevelType w:val="multilevel"/>
    <w:tmpl w:val="796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52F82"/>
    <w:multiLevelType w:val="multilevel"/>
    <w:tmpl w:val="94CC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846BA"/>
    <w:multiLevelType w:val="multilevel"/>
    <w:tmpl w:val="003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53118"/>
    <w:multiLevelType w:val="multilevel"/>
    <w:tmpl w:val="6B4C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F76604"/>
    <w:multiLevelType w:val="multilevel"/>
    <w:tmpl w:val="F034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73103"/>
    <w:multiLevelType w:val="multilevel"/>
    <w:tmpl w:val="E9D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B365E"/>
    <w:multiLevelType w:val="multilevel"/>
    <w:tmpl w:val="FF9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42859"/>
    <w:multiLevelType w:val="multilevel"/>
    <w:tmpl w:val="3A3E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D0B59"/>
    <w:multiLevelType w:val="multilevel"/>
    <w:tmpl w:val="1000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E616F"/>
    <w:multiLevelType w:val="multilevel"/>
    <w:tmpl w:val="49D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360BF"/>
    <w:multiLevelType w:val="multilevel"/>
    <w:tmpl w:val="8916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7390D"/>
    <w:multiLevelType w:val="multilevel"/>
    <w:tmpl w:val="CB168E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7B7A2F"/>
    <w:multiLevelType w:val="multilevel"/>
    <w:tmpl w:val="71B24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97FA9"/>
    <w:multiLevelType w:val="multilevel"/>
    <w:tmpl w:val="AD8C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A194E"/>
    <w:multiLevelType w:val="multilevel"/>
    <w:tmpl w:val="E15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1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15"/>
  </w:num>
  <w:num w:numId="12">
    <w:abstractNumId w:val="0"/>
  </w:num>
  <w:num w:numId="13">
    <w:abstractNumId w:val="16"/>
  </w:num>
  <w:num w:numId="14">
    <w:abstractNumId w:val="4"/>
  </w:num>
  <w:num w:numId="15">
    <w:abstractNumId w:val="21"/>
  </w:num>
  <w:num w:numId="16">
    <w:abstractNumId w:val="20"/>
  </w:num>
  <w:num w:numId="17">
    <w:abstractNumId w:val="7"/>
  </w:num>
  <w:num w:numId="18">
    <w:abstractNumId w:val="13"/>
  </w:num>
  <w:num w:numId="19">
    <w:abstractNumId w:val="19"/>
  </w:num>
  <w:num w:numId="20">
    <w:abstractNumId w:val="9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44"/>
    <w:rsid w:val="000E6D8A"/>
    <w:rsid w:val="001C1244"/>
    <w:rsid w:val="001D19C5"/>
    <w:rsid w:val="00331815"/>
    <w:rsid w:val="004B521C"/>
    <w:rsid w:val="00863EED"/>
    <w:rsid w:val="00A70854"/>
    <w:rsid w:val="00CE63BF"/>
    <w:rsid w:val="00D64DA6"/>
    <w:rsid w:val="00E2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575E-A6C8-42A1-B837-4799B9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4DA6"/>
  </w:style>
  <w:style w:type="paragraph" w:customStyle="1" w:styleId="c14">
    <w:name w:val="c14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64DA6"/>
  </w:style>
  <w:style w:type="character" w:customStyle="1" w:styleId="c18">
    <w:name w:val="c18"/>
    <w:basedOn w:val="a0"/>
    <w:rsid w:val="00D64DA6"/>
  </w:style>
  <w:style w:type="character" w:customStyle="1" w:styleId="c4">
    <w:name w:val="c4"/>
    <w:basedOn w:val="a0"/>
    <w:rsid w:val="00D64DA6"/>
  </w:style>
  <w:style w:type="paragraph" w:customStyle="1" w:styleId="c15">
    <w:name w:val="c15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D64DA6"/>
  </w:style>
  <w:style w:type="paragraph" w:customStyle="1" w:styleId="c7">
    <w:name w:val="c7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64DA6"/>
  </w:style>
  <w:style w:type="character" w:customStyle="1" w:styleId="c89">
    <w:name w:val="c89"/>
    <w:basedOn w:val="a0"/>
    <w:rsid w:val="00D64DA6"/>
  </w:style>
  <w:style w:type="paragraph" w:customStyle="1" w:styleId="c85">
    <w:name w:val="c85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D64DA6"/>
  </w:style>
  <w:style w:type="paragraph" w:customStyle="1" w:styleId="c12">
    <w:name w:val="c12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64DA6"/>
  </w:style>
  <w:style w:type="paragraph" w:customStyle="1" w:styleId="c11">
    <w:name w:val="c11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64DA6"/>
  </w:style>
  <w:style w:type="character" w:customStyle="1" w:styleId="c1">
    <w:name w:val="c1"/>
    <w:basedOn w:val="a0"/>
    <w:rsid w:val="00D64DA6"/>
  </w:style>
  <w:style w:type="character" w:customStyle="1" w:styleId="c62">
    <w:name w:val="c62"/>
    <w:basedOn w:val="a0"/>
    <w:rsid w:val="00D64DA6"/>
  </w:style>
  <w:style w:type="paragraph" w:customStyle="1" w:styleId="c79">
    <w:name w:val="c79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D64DA6"/>
  </w:style>
  <w:style w:type="paragraph" w:customStyle="1" w:styleId="c48">
    <w:name w:val="c48"/>
    <w:basedOn w:val="a"/>
    <w:rsid w:val="00D6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6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4542</Words>
  <Characters>25894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11</cp:revision>
  <dcterms:created xsi:type="dcterms:W3CDTF">2022-12-14T08:13:00Z</dcterms:created>
  <dcterms:modified xsi:type="dcterms:W3CDTF">2022-12-15T02:08:00Z</dcterms:modified>
</cp:coreProperties>
</file>