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BF135" w14:textId="250838D9" w:rsidR="008E4669" w:rsidRDefault="008E4669" w:rsidP="008E4669">
      <w:pPr>
        <w:rPr>
          <w:rFonts w:ascii="Times New Roman" w:hAnsi="Times New Roman" w:cs="Times New Roman"/>
          <w:color w:val="C00000"/>
          <w:sz w:val="44"/>
          <w:szCs w:val="44"/>
        </w:rPr>
      </w:pPr>
      <w:r w:rsidRPr="00443540">
        <w:rPr>
          <w:rFonts w:ascii="Times New Roman" w:hAnsi="Times New Roman" w:cs="Times New Roman"/>
          <w:color w:val="C00000"/>
          <w:sz w:val="44"/>
          <w:szCs w:val="44"/>
        </w:rPr>
        <w:t>Родители — главные помощники логопеда</w:t>
      </w:r>
    </w:p>
    <w:p w14:paraId="4779ABE2" w14:textId="354283B6" w:rsidR="00443540" w:rsidRPr="00443540" w:rsidRDefault="00443540" w:rsidP="008E4669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443540">
        <w:rPr>
          <w:rFonts w:ascii="Times New Roman" w:hAnsi="Times New Roman" w:cs="Times New Roman"/>
          <w:color w:val="C00000"/>
          <w:sz w:val="24"/>
          <w:szCs w:val="24"/>
        </w:rPr>
        <w:t>Подготовила учитель-логопед Коробова Е.В.</w:t>
      </w:r>
      <w:bookmarkStart w:id="0" w:name="_GoBack"/>
      <w:bookmarkEnd w:id="0"/>
    </w:p>
    <w:p w14:paraId="1FEBF0DD" w14:textId="2B782653" w:rsidR="008E4669" w:rsidRPr="00443540" w:rsidRDefault="008E4669" w:rsidP="00443540">
      <w:pPr>
        <w:spacing w:line="360" w:lineRule="auto"/>
        <w:rPr>
          <w:rStyle w:val="20"/>
          <w:rFonts w:ascii="Times New Roman" w:hAnsi="Times New Roman" w:cs="Times New Roman"/>
          <w:color w:val="002060"/>
          <w:sz w:val="32"/>
          <w:szCs w:val="32"/>
        </w:rPr>
      </w:pPr>
      <w:r w:rsidRPr="00443540">
        <w:rPr>
          <w:rFonts w:ascii="Times New Roman" w:hAnsi="Times New Roman" w:cs="Times New Roman"/>
          <w:color w:val="002060"/>
          <w:sz w:val="32"/>
          <w:szCs w:val="32"/>
        </w:rPr>
        <w:t>Как известно, все навыки приобретаются в семье, в том числе и навык правильной речи. Речь ребенка формируется на примере речи родных и близких ему людей: матери, отца, бабушки, дедушки, старших сестер и братьев.</w:t>
      </w:r>
    </w:p>
    <w:p w14:paraId="44074EA5" w14:textId="33AA3696" w:rsidR="008E4669" w:rsidRPr="00443540" w:rsidRDefault="008E4669" w:rsidP="00443540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443540">
        <w:rPr>
          <w:rFonts w:ascii="Times New Roman" w:hAnsi="Times New Roman" w:cs="Times New Roman"/>
          <w:color w:val="002060"/>
          <w:sz w:val="32"/>
          <w:szCs w:val="32"/>
        </w:rPr>
        <w:t xml:space="preserve">Бытует глубоко неправильное мнение о том, что </w:t>
      </w:r>
      <w:proofErr w:type="spellStart"/>
      <w:r w:rsidRPr="00443540">
        <w:rPr>
          <w:rFonts w:ascii="Times New Roman" w:hAnsi="Times New Roman" w:cs="Times New Roman"/>
          <w:color w:val="002060"/>
          <w:sz w:val="32"/>
          <w:szCs w:val="32"/>
        </w:rPr>
        <w:t>звукопроизносительная</w:t>
      </w:r>
      <w:proofErr w:type="spellEnd"/>
      <w:r w:rsidRPr="00443540">
        <w:rPr>
          <w:rFonts w:ascii="Times New Roman" w:hAnsi="Times New Roman" w:cs="Times New Roman"/>
          <w:color w:val="002060"/>
          <w:sz w:val="32"/>
          <w:szCs w:val="32"/>
        </w:rPr>
        <w:t xml:space="preserve"> сторона речи ребенка развивается самостоятельно, без специального воздействия и помощи взрослых, будто бы ребенок сам, постепенно, овладевает правильным произношением.</w:t>
      </w:r>
    </w:p>
    <w:p w14:paraId="77442124" w14:textId="2A307190" w:rsidR="008E4669" w:rsidRPr="00443540" w:rsidRDefault="008E4669" w:rsidP="00443540">
      <w:pPr>
        <w:pStyle w:val="2"/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443540">
        <w:rPr>
          <w:rFonts w:ascii="Times New Roman" w:hAnsi="Times New Roman" w:cs="Times New Roman"/>
          <w:color w:val="002060"/>
          <w:sz w:val="32"/>
          <w:szCs w:val="32"/>
        </w:rPr>
        <w:t>В действительности же невмешательство в процесс формирования детской речи почти всегда влечет за собой отставание в развитии. Речевые недостатки, закрепившись в детстве, с большим трудом преодолеваются в последующие годы.</w:t>
      </w:r>
    </w:p>
    <w:p w14:paraId="381E5E41" w14:textId="7F1A3CBC" w:rsidR="008E4669" w:rsidRPr="00443540" w:rsidRDefault="008E4669" w:rsidP="00443540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443540">
        <w:rPr>
          <w:rFonts w:ascii="Times New Roman" w:hAnsi="Times New Roman" w:cs="Times New Roman"/>
          <w:color w:val="002060"/>
          <w:sz w:val="32"/>
          <w:szCs w:val="32"/>
        </w:rPr>
        <w:t>Ваш ребенок начал заниматься в логопедической группе, и вы, конечно, хотите помочь ему в скорейшем овладении правильной речью. Для этого существуют логопедические домашние задания.</w:t>
      </w:r>
    </w:p>
    <w:p w14:paraId="682C11A2" w14:textId="73DF9C93" w:rsidR="008E4669" w:rsidRPr="00443540" w:rsidRDefault="008E4669" w:rsidP="00443540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443540">
        <w:rPr>
          <w:rFonts w:ascii="Times New Roman" w:hAnsi="Times New Roman" w:cs="Times New Roman"/>
          <w:color w:val="002060"/>
          <w:sz w:val="32"/>
          <w:szCs w:val="32"/>
        </w:rPr>
        <w:t>Каждый день вам даются рекомендации и предлагаются игровые приемы для выполнения с ребенком логопедических заданий.</w:t>
      </w:r>
    </w:p>
    <w:p w14:paraId="48709D81" w14:textId="4D1DEA39" w:rsidR="008E4669" w:rsidRPr="00443540" w:rsidRDefault="008E4669" w:rsidP="00443540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443540">
        <w:rPr>
          <w:rFonts w:ascii="Times New Roman" w:hAnsi="Times New Roman" w:cs="Times New Roman"/>
          <w:color w:val="002060"/>
          <w:sz w:val="32"/>
          <w:szCs w:val="32"/>
        </w:rPr>
        <w:t xml:space="preserve">Главное правило: окружающие ребенка люди должны говорить правильно, не искажая слова, четко произнося каждый звук, не торопиться, не «съедать» слоги и окончания слов. Если взрослые не следят за своей речью, до уха малыша многие слова «долетают» </w:t>
      </w:r>
      <w:r w:rsidRPr="00443540">
        <w:rPr>
          <w:rFonts w:ascii="Times New Roman" w:hAnsi="Times New Roman" w:cs="Times New Roman"/>
          <w:color w:val="002060"/>
          <w:sz w:val="32"/>
          <w:szCs w:val="32"/>
        </w:rPr>
        <w:lastRenderedPageBreak/>
        <w:t xml:space="preserve">искаженно («не </w:t>
      </w:r>
      <w:proofErr w:type="spellStart"/>
      <w:r w:rsidRPr="00443540">
        <w:rPr>
          <w:rFonts w:ascii="Times New Roman" w:hAnsi="Times New Roman" w:cs="Times New Roman"/>
          <w:color w:val="002060"/>
          <w:sz w:val="32"/>
          <w:szCs w:val="32"/>
        </w:rPr>
        <w:t>бежи</w:t>
      </w:r>
      <w:proofErr w:type="spellEnd"/>
      <w:r w:rsidRPr="00443540">
        <w:rPr>
          <w:rFonts w:ascii="Times New Roman" w:hAnsi="Times New Roman" w:cs="Times New Roman"/>
          <w:color w:val="002060"/>
          <w:sz w:val="32"/>
          <w:szCs w:val="32"/>
        </w:rPr>
        <w:t>» вместо «не беги»,</w:t>
      </w:r>
      <w:r w:rsidR="00443540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443540">
        <w:rPr>
          <w:rFonts w:ascii="Times New Roman" w:hAnsi="Times New Roman" w:cs="Times New Roman"/>
          <w:color w:val="002060"/>
          <w:sz w:val="32"/>
          <w:szCs w:val="32"/>
        </w:rPr>
        <w:t>«</w:t>
      </w:r>
      <w:proofErr w:type="spellStart"/>
      <w:r w:rsidRPr="00443540">
        <w:rPr>
          <w:rFonts w:ascii="Times New Roman" w:hAnsi="Times New Roman" w:cs="Times New Roman"/>
          <w:color w:val="002060"/>
          <w:sz w:val="32"/>
          <w:szCs w:val="32"/>
        </w:rPr>
        <w:t>ваще</w:t>
      </w:r>
      <w:proofErr w:type="spellEnd"/>
      <w:r w:rsidRPr="00443540">
        <w:rPr>
          <w:rFonts w:ascii="Times New Roman" w:hAnsi="Times New Roman" w:cs="Times New Roman"/>
          <w:color w:val="002060"/>
          <w:sz w:val="32"/>
          <w:szCs w:val="32"/>
        </w:rPr>
        <w:t>» вместо «вообще» и т.д.).</w:t>
      </w:r>
    </w:p>
    <w:p w14:paraId="5DE7F951" w14:textId="589BC7E8" w:rsidR="008E4669" w:rsidRPr="00443540" w:rsidRDefault="008E4669" w:rsidP="00443540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443540">
        <w:rPr>
          <w:rFonts w:ascii="Times New Roman" w:hAnsi="Times New Roman" w:cs="Times New Roman"/>
          <w:color w:val="002060"/>
          <w:sz w:val="32"/>
          <w:szCs w:val="32"/>
        </w:rPr>
        <w:t>Особенно четко нужно произносить незнакомые, новые для ребенка и длинные слова. Обращаясь непосредственно к сыну или дочери, вы побуждаете их отвечать, а они имеют возможность внимательно прислушаться к вашей речи, на примере которой формируется собственная речь детей.</w:t>
      </w:r>
      <w:r w:rsidR="00443540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443540">
        <w:rPr>
          <w:rFonts w:ascii="Times New Roman" w:hAnsi="Times New Roman" w:cs="Times New Roman"/>
          <w:color w:val="002060"/>
          <w:sz w:val="32"/>
          <w:szCs w:val="32"/>
        </w:rPr>
        <w:t>Привлечение внимания дошкольника к недавно появившемуся у него звуку способствует правильному воспроизведению звука в слогах, словах, предложениях, в самостоятельной речи в более короткие сроки. Рекомендуется создать максимально положительный настрой на дальнейшую</w:t>
      </w:r>
    </w:p>
    <w:p w14:paraId="60C490A2" w14:textId="4C0862D1" w:rsidR="008E4669" w:rsidRPr="00443540" w:rsidRDefault="008E4669" w:rsidP="00443540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443540">
        <w:rPr>
          <w:rFonts w:ascii="Times New Roman" w:hAnsi="Times New Roman" w:cs="Times New Roman"/>
          <w:color w:val="002060"/>
          <w:sz w:val="32"/>
          <w:szCs w:val="32"/>
        </w:rPr>
        <w:t>логопедическую работу, например провести маленький семейный праздник, подарив ребенку пирог или торт с изображением звука и конечно же в период автоматизации звука постоянно в корректной форме поправлять ребенка, следить за правильным произношением поставленных звуков.</w:t>
      </w:r>
    </w:p>
    <w:p w14:paraId="6FED7DE0" w14:textId="77777777" w:rsidR="008E4669" w:rsidRPr="00443540" w:rsidRDefault="008E4669" w:rsidP="00443540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443540">
        <w:rPr>
          <w:rFonts w:ascii="Times New Roman" w:hAnsi="Times New Roman" w:cs="Times New Roman"/>
          <w:color w:val="002060"/>
          <w:sz w:val="32"/>
          <w:szCs w:val="32"/>
        </w:rPr>
        <w:t>Для этого предлагаю вам различные игры и игровые приемы для закрепления звука дома.</w:t>
      </w:r>
    </w:p>
    <w:p w14:paraId="0502F137" w14:textId="77777777" w:rsidR="008E4669" w:rsidRPr="00443540" w:rsidRDefault="008E4669" w:rsidP="00443540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443540">
        <w:rPr>
          <w:rFonts w:ascii="Times New Roman" w:hAnsi="Times New Roman" w:cs="Times New Roman"/>
          <w:color w:val="002060"/>
          <w:sz w:val="32"/>
          <w:szCs w:val="32"/>
        </w:rPr>
        <w:t>Например:</w:t>
      </w:r>
    </w:p>
    <w:p w14:paraId="5CEC81C0" w14:textId="77777777" w:rsidR="008E4669" w:rsidRPr="00443540" w:rsidRDefault="008E4669" w:rsidP="00443540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443540">
        <w:rPr>
          <w:rFonts w:ascii="Times New Roman" w:hAnsi="Times New Roman" w:cs="Times New Roman"/>
          <w:color w:val="FF0000"/>
          <w:sz w:val="32"/>
          <w:szCs w:val="32"/>
        </w:rPr>
        <w:t xml:space="preserve">Игра «Повтори для мишки, для кошки...» </w:t>
      </w:r>
      <w:r w:rsidRPr="00443540">
        <w:rPr>
          <w:rFonts w:ascii="Times New Roman" w:hAnsi="Times New Roman" w:cs="Times New Roman"/>
          <w:color w:val="002060"/>
          <w:sz w:val="32"/>
          <w:szCs w:val="32"/>
        </w:rPr>
        <w:t>(любые любимые игрушки ребенка).</w:t>
      </w:r>
    </w:p>
    <w:p w14:paraId="3123E4E2" w14:textId="557FC9BE" w:rsidR="008E4669" w:rsidRPr="00443540" w:rsidRDefault="008E4669" w:rsidP="00443540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443540">
        <w:rPr>
          <w:rFonts w:ascii="Times New Roman" w:hAnsi="Times New Roman" w:cs="Times New Roman"/>
          <w:color w:val="002060"/>
          <w:sz w:val="32"/>
          <w:szCs w:val="32"/>
        </w:rPr>
        <w:t xml:space="preserve">На столе выставляются игрушки. Для каждой из них ребенок произносит звук или слог (или ряд слогов). Взрослый подыгрывает </w:t>
      </w:r>
      <w:r w:rsidRPr="00443540">
        <w:rPr>
          <w:rFonts w:ascii="Times New Roman" w:hAnsi="Times New Roman" w:cs="Times New Roman"/>
          <w:color w:val="002060"/>
          <w:sz w:val="32"/>
          <w:szCs w:val="32"/>
        </w:rPr>
        <w:lastRenderedPageBreak/>
        <w:t>ребенку: «Как мишке понравилось! Кошечка не расслышала, повтори-ка еще раз! (И т.д.) Давай проверим!»</w:t>
      </w:r>
    </w:p>
    <w:p w14:paraId="6D97328F" w14:textId="2E82FE9F" w:rsidR="008E4669" w:rsidRPr="00443540" w:rsidRDefault="008E4669" w:rsidP="00443540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443540">
        <w:rPr>
          <w:rFonts w:ascii="Times New Roman" w:hAnsi="Times New Roman" w:cs="Times New Roman"/>
          <w:color w:val="002060"/>
          <w:sz w:val="32"/>
          <w:szCs w:val="32"/>
        </w:rPr>
        <w:t>При выполнении домашнего задания предложите ребенку каждый правильно произнесенный звук или слог отмечать в тетради каким-либо знаком (крестиком, галочкой). По количеству знаков, проставленных в тетради, логопед проверяет и отмечает старательность и усердие воспитанника.</w:t>
      </w:r>
    </w:p>
    <w:p w14:paraId="0A249D8A" w14:textId="755A7923" w:rsidR="008E4669" w:rsidRPr="00443540" w:rsidRDefault="008E4669" w:rsidP="00443540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443540">
        <w:rPr>
          <w:rFonts w:ascii="Times New Roman" w:hAnsi="Times New Roman" w:cs="Times New Roman"/>
          <w:color w:val="002060"/>
          <w:sz w:val="32"/>
          <w:szCs w:val="32"/>
        </w:rPr>
        <w:t>Каждую неделю мы проходим с детьми лексическую тему. Например, для закрепления знаний по теме «Мой город» в повседневной жизни мы вам рекомендуем:</w:t>
      </w:r>
    </w:p>
    <w:p w14:paraId="39BC7387" w14:textId="77777777" w:rsidR="008E4669" w:rsidRPr="00443540" w:rsidRDefault="008E4669" w:rsidP="00443540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443540">
        <w:rPr>
          <w:rFonts w:ascii="Times New Roman" w:hAnsi="Times New Roman" w:cs="Times New Roman"/>
          <w:color w:val="002060"/>
          <w:sz w:val="32"/>
          <w:szCs w:val="32"/>
        </w:rPr>
        <w:t>• вспомнить с ребенком, как называются город, в котором он живет, улица, на которой находится</w:t>
      </w:r>
    </w:p>
    <w:p w14:paraId="0DA8C4F5" w14:textId="77777777" w:rsidR="008E4669" w:rsidRPr="00443540" w:rsidRDefault="008E4669" w:rsidP="00443540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443540">
        <w:rPr>
          <w:rFonts w:ascii="Times New Roman" w:hAnsi="Times New Roman" w:cs="Times New Roman"/>
          <w:color w:val="002060"/>
          <w:sz w:val="32"/>
          <w:szCs w:val="32"/>
        </w:rPr>
        <w:t>его дом, назвать главную улицу города;</w:t>
      </w:r>
    </w:p>
    <w:p w14:paraId="1E98A659" w14:textId="77777777" w:rsidR="008E4669" w:rsidRPr="00443540" w:rsidRDefault="008E4669" w:rsidP="00443540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443540">
        <w:rPr>
          <w:rFonts w:ascii="Times New Roman" w:hAnsi="Times New Roman" w:cs="Times New Roman"/>
          <w:color w:val="002060"/>
          <w:sz w:val="32"/>
          <w:szCs w:val="32"/>
        </w:rPr>
        <w:t>• совершить прогулку и обратить внимание ребенка, чем знаменит город, рассказать, какие</w:t>
      </w:r>
    </w:p>
    <w:p w14:paraId="613278C6" w14:textId="77777777" w:rsidR="008E4669" w:rsidRPr="00443540" w:rsidRDefault="008E4669" w:rsidP="00443540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443540">
        <w:rPr>
          <w:rFonts w:ascii="Times New Roman" w:hAnsi="Times New Roman" w:cs="Times New Roman"/>
          <w:color w:val="002060"/>
          <w:sz w:val="32"/>
          <w:szCs w:val="32"/>
        </w:rPr>
        <w:t>достопримечательности в нем есть;</w:t>
      </w:r>
    </w:p>
    <w:p w14:paraId="685038F7" w14:textId="77777777" w:rsidR="008E4669" w:rsidRPr="00443540" w:rsidRDefault="008E4669" w:rsidP="00443540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443540">
        <w:rPr>
          <w:rFonts w:ascii="Times New Roman" w:hAnsi="Times New Roman" w:cs="Times New Roman"/>
          <w:color w:val="002060"/>
          <w:sz w:val="32"/>
          <w:szCs w:val="32"/>
        </w:rPr>
        <w:t>• рассмотреть иллюстрации, открытки и фотографии с изображением города, в котором вы живете;</w:t>
      </w:r>
    </w:p>
    <w:p w14:paraId="68A6514A" w14:textId="77777777" w:rsidR="008E4669" w:rsidRPr="00443540" w:rsidRDefault="008E4669" w:rsidP="00443540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443540">
        <w:rPr>
          <w:rFonts w:ascii="Times New Roman" w:hAnsi="Times New Roman" w:cs="Times New Roman"/>
          <w:color w:val="002060"/>
          <w:sz w:val="32"/>
          <w:szCs w:val="32"/>
        </w:rPr>
        <w:t>• вырезать картинки с изображением родного города и приклеить их на альбомный лист.</w:t>
      </w:r>
    </w:p>
    <w:p w14:paraId="2F4B0F6C" w14:textId="5B2EFDE1" w:rsidR="008E4669" w:rsidRPr="00443540" w:rsidRDefault="008E4669" w:rsidP="00443540">
      <w:pPr>
        <w:spacing w:line="360" w:lineRule="auto"/>
        <w:rPr>
          <w:rFonts w:ascii="Times New Roman" w:hAnsi="Times New Roman" w:cs="Times New Roman"/>
          <w:color w:val="002060"/>
          <w:sz w:val="32"/>
          <w:szCs w:val="32"/>
        </w:rPr>
      </w:pPr>
      <w:r w:rsidRPr="00443540">
        <w:rPr>
          <w:rFonts w:ascii="Times New Roman" w:hAnsi="Times New Roman" w:cs="Times New Roman"/>
          <w:color w:val="002060"/>
          <w:sz w:val="32"/>
          <w:szCs w:val="32"/>
        </w:rPr>
        <w:t xml:space="preserve">Особая роль вас, родителей в исправлении речевой патологии заключается в том, что, используя предложенный материал дома, вы получаете возможность закрепления ребенком полученных на логопедических занятиях речевых умений и навыков в свободном </w:t>
      </w:r>
      <w:r w:rsidRPr="00443540">
        <w:rPr>
          <w:rFonts w:ascii="Times New Roman" w:hAnsi="Times New Roman" w:cs="Times New Roman"/>
          <w:color w:val="002060"/>
          <w:sz w:val="32"/>
          <w:szCs w:val="32"/>
        </w:rPr>
        <w:lastRenderedPageBreak/>
        <w:t>речевом общении — во время игр,</w:t>
      </w:r>
      <w:r w:rsidR="00443540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443540">
        <w:rPr>
          <w:rFonts w:ascii="Times New Roman" w:hAnsi="Times New Roman" w:cs="Times New Roman"/>
          <w:color w:val="002060"/>
          <w:sz w:val="32"/>
          <w:szCs w:val="32"/>
        </w:rPr>
        <w:t>прогулок, экскурсий, в библиотеку и т. д., то есть в повседневной жизни.</w:t>
      </w:r>
    </w:p>
    <w:sectPr w:rsidR="008E4669" w:rsidRPr="00443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1B7"/>
    <w:rsid w:val="004031B7"/>
    <w:rsid w:val="00443540"/>
    <w:rsid w:val="006F0174"/>
    <w:rsid w:val="008E4669"/>
    <w:rsid w:val="00AD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8CD2"/>
  <w15:chartTrackingRefBased/>
  <w15:docId w15:val="{368E3DC1-2C9F-4FCC-B382-1F3C47B7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D07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07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Владислав</cp:lastModifiedBy>
  <cp:revision>5</cp:revision>
  <dcterms:created xsi:type="dcterms:W3CDTF">2017-12-09T16:44:00Z</dcterms:created>
  <dcterms:modified xsi:type="dcterms:W3CDTF">2019-10-02T10:35:00Z</dcterms:modified>
</cp:coreProperties>
</file>