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405" w:rsidRDefault="00E40405" w:rsidP="00E40405">
      <w:pPr>
        <w:pStyle w:val="a3"/>
        <w:shd w:val="clear" w:color="auto" w:fill="FFFFFF"/>
        <w:spacing w:before="0" w:beforeAutospacing="0" w:after="225" w:afterAutospacing="0" w:line="307" w:lineRule="atLeast"/>
        <w:textAlignment w:val="baseline"/>
        <w:rPr>
          <w:color w:val="000000"/>
          <w:sz w:val="22"/>
          <w:szCs w:val="22"/>
        </w:rPr>
      </w:pPr>
      <w:r>
        <w:rPr>
          <w:color w:val="000000"/>
          <w:sz w:val="28"/>
          <w:szCs w:val="28"/>
        </w:rPr>
        <w:t xml:space="preserve">Информационный листок                                                                                   </w:t>
      </w:r>
      <w:r>
        <w:rPr>
          <w:color w:val="000000"/>
          <w:sz w:val="22"/>
          <w:szCs w:val="22"/>
        </w:rPr>
        <w:t>Выпуск № 3</w:t>
      </w:r>
    </w:p>
    <w:p w:rsidR="00E40405" w:rsidRPr="00991999" w:rsidRDefault="00E40405" w:rsidP="00E40405">
      <w:pPr>
        <w:pStyle w:val="a3"/>
        <w:shd w:val="clear" w:color="auto" w:fill="FFFFFF"/>
        <w:spacing w:before="0" w:beforeAutospacing="0" w:after="225" w:afterAutospacing="0" w:line="307" w:lineRule="atLeast"/>
        <w:textAlignment w:val="baseline"/>
        <w:rPr>
          <w:color w:val="000000"/>
          <w:sz w:val="22"/>
          <w:szCs w:val="22"/>
        </w:rPr>
      </w:pPr>
    </w:p>
    <w:p w:rsidR="00E40405" w:rsidRDefault="00E40405" w:rsidP="00E40405">
      <w:pPr>
        <w:pStyle w:val="a3"/>
        <w:shd w:val="clear" w:color="auto" w:fill="FFFFFF"/>
        <w:spacing w:before="0" w:beforeAutospacing="0" w:after="0" w:afterAutospacing="0" w:line="307" w:lineRule="atLeast"/>
        <w:jc w:val="center"/>
        <w:textAlignment w:val="baseline"/>
        <w:rPr>
          <w:b/>
          <w:color w:val="000000"/>
          <w:sz w:val="40"/>
          <w:szCs w:val="40"/>
        </w:rPr>
      </w:pPr>
      <w:r w:rsidRPr="00991999">
        <w:rPr>
          <w:b/>
          <w:color w:val="000000"/>
          <w:sz w:val="40"/>
          <w:szCs w:val="40"/>
        </w:rPr>
        <w:t>Говорите по-русски!</w:t>
      </w:r>
    </w:p>
    <w:p w:rsidR="00E40405" w:rsidRDefault="00E40405" w:rsidP="00E40405">
      <w:pPr>
        <w:pStyle w:val="a3"/>
        <w:shd w:val="clear" w:color="auto" w:fill="FFFFFF"/>
        <w:spacing w:before="0" w:beforeAutospacing="0" w:after="0" w:afterAutospacing="0" w:line="307" w:lineRule="atLeast"/>
        <w:jc w:val="center"/>
        <w:textAlignment w:val="baseline"/>
        <w:rPr>
          <w:b/>
          <w:color w:val="000000"/>
          <w:sz w:val="40"/>
          <w:szCs w:val="40"/>
        </w:rPr>
      </w:pPr>
    </w:p>
    <w:p w:rsidR="00E40405" w:rsidRDefault="00E40405" w:rsidP="00E40405">
      <w:pPr>
        <w:pStyle w:val="a3"/>
        <w:shd w:val="clear" w:color="auto" w:fill="FFFFFF"/>
        <w:spacing w:before="0" w:beforeAutospacing="0" w:after="0" w:afterAutospacing="0" w:line="307" w:lineRule="atLeast"/>
        <w:jc w:val="both"/>
        <w:textAlignment w:val="baseline"/>
        <w:rPr>
          <w:color w:val="000000"/>
          <w:sz w:val="28"/>
          <w:szCs w:val="28"/>
        </w:rPr>
      </w:pPr>
      <w:r>
        <w:rPr>
          <w:color w:val="000000"/>
          <w:sz w:val="28"/>
          <w:szCs w:val="28"/>
        </w:rPr>
        <w:t xml:space="preserve">           П</w:t>
      </w:r>
      <w:r w:rsidRPr="002D40A7">
        <w:rPr>
          <w:color w:val="000000"/>
          <w:sz w:val="28"/>
          <w:szCs w:val="28"/>
        </w:rPr>
        <w:t>о мнению большинства людей, речь – это всего лишь механизм оформления своих мыслей в слова. Но это ошибочное суждение. Речь и речевой этикет – это важные инструменты в налаживании общения с людьми, в установлении контактов (в частности, в деловой сфере), в повышении продуктивности общения, в склонении массовой аудитории на свою сторону (при публичном выступлении, например).</w:t>
      </w:r>
    </w:p>
    <w:p w:rsidR="00E40405" w:rsidRPr="002D40A7" w:rsidRDefault="00E40405" w:rsidP="00E40405">
      <w:pPr>
        <w:pStyle w:val="a3"/>
        <w:shd w:val="clear" w:color="auto" w:fill="FFFFFF"/>
        <w:spacing w:before="0" w:beforeAutospacing="0" w:after="0" w:afterAutospacing="0" w:line="307" w:lineRule="atLeast"/>
        <w:jc w:val="both"/>
        <w:textAlignment w:val="baseline"/>
        <w:rPr>
          <w:color w:val="000000"/>
          <w:sz w:val="28"/>
          <w:szCs w:val="28"/>
        </w:rPr>
      </w:pPr>
      <w:r>
        <w:rPr>
          <w:color w:val="000000"/>
          <w:sz w:val="28"/>
          <w:szCs w:val="28"/>
        </w:rPr>
        <w:t xml:space="preserve">       </w:t>
      </w:r>
      <w:r w:rsidRPr="002D40A7">
        <w:rPr>
          <w:color w:val="000000"/>
          <w:sz w:val="28"/>
          <w:szCs w:val="28"/>
        </w:rPr>
        <w:t>Речь – это одна из самых важных характеризующих черт человека. От нашей манеры общения зависит то впечатление, которое мы производим на окружающих. Речь человека способна притягивать к нему людей или, наоборот, отталкивать. Речь также может оказывать сильное влияние на настроение нашего собеседника.</w:t>
      </w:r>
    </w:p>
    <w:p w:rsidR="00E40405" w:rsidRPr="002D40A7" w:rsidRDefault="00E40405" w:rsidP="00E40405">
      <w:pPr>
        <w:pStyle w:val="a3"/>
        <w:shd w:val="clear" w:color="auto" w:fill="FFFFFF"/>
        <w:spacing w:before="0" w:beforeAutospacing="0" w:after="0" w:afterAutospacing="0" w:line="307" w:lineRule="atLeast"/>
        <w:jc w:val="both"/>
        <w:textAlignment w:val="baseline"/>
        <w:rPr>
          <w:color w:val="000000"/>
          <w:sz w:val="28"/>
          <w:szCs w:val="28"/>
        </w:rPr>
      </w:pPr>
      <w:r>
        <w:rPr>
          <w:color w:val="000000"/>
          <w:sz w:val="28"/>
          <w:szCs w:val="28"/>
        </w:rPr>
        <w:t xml:space="preserve">       </w:t>
      </w:r>
      <w:r w:rsidRPr="002D40A7">
        <w:rPr>
          <w:color w:val="000000"/>
          <w:sz w:val="28"/>
          <w:szCs w:val="28"/>
        </w:rPr>
        <w:t>Помимо всего прочего, культура речи оказывает огромное влияние на манеру поведения самого говорящего. Ведь всем известно, что манера речи и выбор слов при диалоге не только настраивают собеседника на нужный лад, но и программируют наше собственное поведение. Мы следим за своим речевым этикетом, взвешиваем каждое сказанное и услышанное в ответ слово.</w:t>
      </w:r>
    </w:p>
    <w:p w:rsidR="00E40405" w:rsidRDefault="00E40405" w:rsidP="00E40405">
      <w:pPr>
        <w:pStyle w:val="a3"/>
        <w:shd w:val="clear" w:color="auto" w:fill="FFFFFF"/>
        <w:spacing w:before="0" w:beforeAutospacing="0" w:after="0" w:afterAutospacing="0" w:line="307" w:lineRule="atLeast"/>
        <w:jc w:val="both"/>
        <w:textAlignment w:val="baseline"/>
        <w:rPr>
          <w:color w:val="000000"/>
          <w:sz w:val="28"/>
          <w:szCs w:val="28"/>
        </w:rPr>
      </w:pPr>
      <w:r>
        <w:rPr>
          <w:color w:val="000000"/>
          <w:sz w:val="28"/>
          <w:szCs w:val="28"/>
        </w:rPr>
        <w:t xml:space="preserve">       </w:t>
      </w:r>
      <w:r w:rsidRPr="002D40A7">
        <w:rPr>
          <w:color w:val="000000"/>
          <w:sz w:val="28"/>
          <w:szCs w:val="28"/>
        </w:rPr>
        <w:t>Таким образом, культура общения складывается из умения слушать собеседника, речевого этикета, а также соблюдения правил хорошего тона.</w:t>
      </w:r>
    </w:p>
    <w:p w:rsidR="00E40405" w:rsidRPr="002D40A7" w:rsidRDefault="00E40405" w:rsidP="00E40405">
      <w:pPr>
        <w:pStyle w:val="a3"/>
        <w:shd w:val="clear" w:color="auto" w:fill="FFFFFF"/>
        <w:spacing w:before="0" w:beforeAutospacing="0" w:after="0" w:afterAutospacing="0" w:line="307" w:lineRule="atLeast"/>
        <w:jc w:val="both"/>
        <w:textAlignment w:val="baseline"/>
        <w:rPr>
          <w:color w:val="000000"/>
          <w:sz w:val="28"/>
          <w:szCs w:val="28"/>
        </w:rPr>
      </w:pP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rStyle w:val="a4"/>
          <w:color w:val="0C0E0D"/>
          <w:sz w:val="28"/>
          <w:szCs w:val="28"/>
        </w:rPr>
        <w:t>С какой буквы пишется слово</w:t>
      </w:r>
      <w:r w:rsidRPr="002D40A7">
        <w:rPr>
          <w:rStyle w:val="apple-converted-space"/>
          <w:b/>
          <w:bCs/>
          <w:color w:val="0C0E0D"/>
          <w:sz w:val="28"/>
          <w:szCs w:val="28"/>
        </w:rPr>
        <w:t> </w:t>
      </w:r>
      <w:r w:rsidRPr="002D40A7">
        <w:rPr>
          <w:rStyle w:val="a5"/>
          <w:b/>
          <w:bCs/>
          <w:color w:val="0C0E0D"/>
          <w:sz w:val="28"/>
          <w:szCs w:val="28"/>
        </w:rPr>
        <w:t>президент</w:t>
      </w:r>
      <w:r w:rsidRPr="002D40A7">
        <w:rPr>
          <w:rStyle w:val="a4"/>
          <w:color w:val="0C0E0D"/>
          <w:sz w:val="28"/>
          <w:szCs w:val="28"/>
        </w:rPr>
        <w:t>? Как пишутся названия должностей?</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С прописной буквы пишутся названия высших государственных должностей и титулов (</w:t>
      </w:r>
      <w:r w:rsidRPr="002D40A7">
        <w:rPr>
          <w:i/>
          <w:iCs/>
          <w:color w:val="0C0E0D"/>
          <w:sz w:val="28"/>
          <w:szCs w:val="28"/>
        </w:rPr>
        <w:t>Президент Российской Федерации, Председатель Правительства Российской Федерации, Генеральный прокурор Российской Федерации, Чрезвычайный и Полномочный Посол</w:t>
      </w:r>
      <w:r w:rsidRPr="002D40A7">
        <w:rPr>
          <w:rStyle w:val="apple-converted-space"/>
          <w:color w:val="0C0E0D"/>
          <w:sz w:val="28"/>
          <w:szCs w:val="28"/>
        </w:rPr>
        <w:t> </w:t>
      </w:r>
      <w:r w:rsidRPr="002D40A7">
        <w:rPr>
          <w:color w:val="0C0E0D"/>
          <w:sz w:val="28"/>
          <w:szCs w:val="28"/>
        </w:rPr>
        <w:t>и т. п.) в текстах официальных документов, например:</w:t>
      </w:r>
      <w:r w:rsidRPr="002D40A7">
        <w:rPr>
          <w:rStyle w:val="apple-converted-space"/>
          <w:color w:val="0C0E0D"/>
          <w:sz w:val="28"/>
          <w:szCs w:val="28"/>
        </w:rPr>
        <w:t> </w:t>
      </w:r>
      <w:r w:rsidRPr="002D40A7">
        <w:rPr>
          <w:i/>
          <w:iCs/>
          <w:color w:val="0C0E0D"/>
          <w:sz w:val="28"/>
          <w:szCs w:val="28"/>
        </w:rPr>
        <w:t>Указ Президента Российской Федерации В. В. Путина</w:t>
      </w:r>
      <w:r w:rsidRPr="002D40A7">
        <w:rPr>
          <w:color w:val="0C0E0D"/>
          <w:sz w:val="28"/>
          <w:szCs w:val="28"/>
        </w:rPr>
        <w:t>.</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Однако вне такого употребления (например, в тексте газетной статьи) эти слова пишутся со строчной буквы, например:</w:t>
      </w:r>
      <w:r w:rsidRPr="002D40A7">
        <w:rPr>
          <w:rStyle w:val="apple-converted-space"/>
          <w:color w:val="0C0E0D"/>
          <w:sz w:val="28"/>
          <w:szCs w:val="28"/>
        </w:rPr>
        <w:t> </w:t>
      </w:r>
      <w:r w:rsidRPr="002D40A7">
        <w:rPr>
          <w:i/>
          <w:iCs/>
          <w:color w:val="0C0E0D"/>
          <w:sz w:val="28"/>
          <w:szCs w:val="28"/>
        </w:rPr>
        <w:t>президент России подписал указ, премьер-министр критиковал депутатов, генеральный прокурор выдвинул обвинение</w:t>
      </w:r>
      <w:r w:rsidRPr="002D40A7">
        <w:rPr>
          <w:rStyle w:val="apple-converted-space"/>
          <w:color w:val="0C0E0D"/>
          <w:sz w:val="28"/>
          <w:szCs w:val="28"/>
        </w:rPr>
        <w:t> </w:t>
      </w:r>
      <w:r w:rsidRPr="002D40A7">
        <w:rPr>
          <w:color w:val="0C0E0D"/>
          <w:sz w:val="28"/>
          <w:szCs w:val="28"/>
        </w:rPr>
        <w:t>и т. п.</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Название должности</w:t>
      </w:r>
      <w:r w:rsidRPr="002D40A7">
        <w:rPr>
          <w:rStyle w:val="apple-converted-space"/>
          <w:color w:val="0C0E0D"/>
          <w:sz w:val="28"/>
          <w:szCs w:val="28"/>
        </w:rPr>
        <w:t> </w:t>
      </w:r>
      <w:r w:rsidRPr="002D40A7">
        <w:rPr>
          <w:rStyle w:val="a5"/>
          <w:color w:val="0C0E0D"/>
          <w:sz w:val="28"/>
          <w:szCs w:val="28"/>
        </w:rPr>
        <w:t>министр</w:t>
      </w:r>
      <w:r w:rsidRPr="002D40A7">
        <w:rPr>
          <w:rStyle w:val="apple-converted-space"/>
          <w:color w:val="0C0E0D"/>
          <w:sz w:val="28"/>
          <w:szCs w:val="28"/>
        </w:rPr>
        <w:t> </w:t>
      </w:r>
      <w:r w:rsidRPr="002D40A7">
        <w:rPr>
          <w:color w:val="0C0E0D"/>
          <w:sz w:val="28"/>
          <w:szCs w:val="28"/>
        </w:rPr>
        <w:t>пишется со строчной буквы.</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Такие названия должностей, как</w:t>
      </w:r>
      <w:r w:rsidRPr="002D40A7">
        <w:rPr>
          <w:rStyle w:val="apple-converted-space"/>
          <w:color w:val="0C0E0D"/>
          <w:sz w:val="28"/>
          <w:szCs w:val="28"/>
        </w:rPr>
        <w:t> </w:t>
      </w:r>
      <w:r w:rsidRPr="002D40A7">
        <w:rPr>
          <w:i/>
          <w:iCs/>
          <w:color w:val="0C0E0D"/>
          <w:sz w:val="28"/>
          <w:szCs w:val="28"/>
        </w:rPr>
        <w:t>генеральный директор, президент компании, начальник отдела</w:t>
      </w:r>
      <w:r>
        <w:rPr>
          <w:i/>
          <w:iCs/>
          <w:color w:val="0C0E0D"/>
          <w:sz w:val="28"/>
          <w:szCs w:val="28"/>
        </w:rPr>
        <w:t xml:space="preserve"> </w:t>
      </w:r>
      <w:r w:rsidRPr="002D40A7">
        <w:rPr>
          <w:color w:val="0C0E0D"/>
          <w:sz w:val="28"/>
          <w:szCs w:val="28"/>
        </w:rPr>
        <w:t>и т. п., также пишутся со строчной буквы.</w:t>
      </w:r>
    </w:p>
    <w:p w:rsidR="00E40405" w:rsidRPr="002D40A7" w:rsidRDefault="00E40405" w:rsidP="00E40405">
      <w:pPr>
        <w:pStyle w:val="a3"/>
        <w:spacing w:before="240" w:beforeAutospacing="0" w:after="0" w:afterAutospacing="0" w:line="254" w:lineRule="atLeast"/>
        <w:jc w:val="both"/>
        <w:rPr>
          <w:color w:val="0C0E0D"/>
          <w:sz w:val="28"/>
          <w:szCs w:val="28"/>
        </w:rPr>
      </w:pPr>
      <w:r w:rsidRPr="002D40A7">
        <w:rPr>
          <w:color w:val="0C0E0D"/>
          <w:sz w:val="28"/>
          <w:szCs w:val="28"/>
        </w:rPr>
        <w:t> </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rStyle w:val="a4"/>
          <w:color w:val="0C0E0D"/>
          <w:sz w:val="28"/>
          <w:szCs w:val="28"/>
        </w:rPr>
        <w:t>Какого спряжения глаголы</w:t>
      </w:r>
      <w:r w:rsidRPr="002D40A7">
        <w:rPr>
          <w:rStyle w:val="apple-converted-space"/>
          <w:b/>
          <w:bCs/>
          <w:color w:val="0C0E0D"/>
          <w:sz w:val="28"/>
          <w:szCs w:val="28"/>
        </w:rPr>
        <w:t> </w:t>
      </w:r>
      <w:r w:rsidRPr="002D40A7">
        <w:rPr>
          <w:rStyle w:val="a5"/>
          <w:b/>
          <w:bCs/>
          <w:color w:val="0C0E0D"/>
          <w:sz w:val="28"/>
          <w:szCs w:val="28"/>
        </w:rPr>
        <w:t>лететь, греметь, гореть, звенеть</w:t>
      </w:r>
      <w:r w:rsidRPr="002D40A7">
        <w:rPr>
          <w:rStyle w:val="a4"/>
          <w:color w:val="0C0E0D"/>
          <w:sz w:val="28"/>
          <w:szCs w:val="28"/>
        </w:rPr>
        <w:t>? Окончания</w:t>
      </w:r>
      <w:r w:rsidRPr="002D40A7">
        <w:rPr>
          <w:rStyle w:val="apple-converted-space"/>
          <w:b/>
          <w:bCs/>
          <w:color w:val="0C0E0D"/>
          <w:sz w:val="28"/>
          <w:szCs w:val="28"/>
        </w:rPr>
        <w:t> </w:t>
      </w:r>
      <w:proofErr w:type="gramStart"/>
      <w:r w:rsidRPr="002D40A7">
        <w:rPr>
          <w:rStyle w:val="a5"/>
          <w:b/>
          <w:bCs/>
          <w:color w:val="0C0E0D"/>
          <w:sz w:val="28"/>
          <w:szCs w:val="28"/>
        </w:rPr>
        <w:t>-</w:t>
      </w:r>
      <w:proofErr w:type="spellStart"/>
      <w:r w:rsidRPr="002D40A7">
        <w:rPr>
          <w:rStyle w:val="a5"/>
          <w:b/>
          <w:bCs/>
          <w:color w:val="0C0E0D"/>
          <w:sz w:val="28"/>
          <w:szCs w:val="28"/>
        </w:rPr>
        <w:t>и</w:t>
      </w:r>
      <w:proofErr w:type="gramEnd"/>
      <w:r w:rsidRPr="002D40A7">
        <w:rPr>
          <w:rStyle w:val="a5"/>
          <w:b/>
          <w:bCs/>
          <w:color w:val="0C0E0D"/>
          <w:sz w:val="28"/>
          <w:szCs w:val="28"/>
        </w:rPr>
        <w:t>т</w:t>
      </w:r>
      <w:proofErr w:type="spellEnd"/>
      <w:r w:rsidRPr="002D40A7">
        <w:rPr>
          <w:rStyle w:val="a5"/>
          <w:b/>
          <w:bCs/>
          <w:color w:val="0C0E0D"/>
          <w:sz w:val="28"/>
          <w:szCs w:val="28"/>
        </w:rPr>
        <w:t>, -</w:t>
      </w:r>
      <w:proofErr w:type="spellStart"/>
      <w:r w:rsidRPr="002D40A7">
        <w:rPr>
          <w:rStyle w:val="a5"/>
          <w:b/>
          <w:bCs/>
          <w:color w:val="0C0E0D"/>
          <w:sz w:val="28"/>
          <w:szCs w:val="28"/>
        </w:rPr>
        <w:t>ят</w:t>
      </w:r>
      <w:proofErr w:type="spellEnd"/>
      <w:r w:rsidRPr="002D40A7">
        <w:rPr>
          <w:rStyle w:val="a5"/>
          <w:b/>
          <w:bCs/>
          <w:color w:val="0C0E0D"/>
          <w:sz w:val="28"/>
          <w:szCs w:val="28"/>
        </w:rPr>
        <w:t>,</w:t>
      </w:r>
      <w:r w:rsidRPr="002D40A7">
        <w:rPr>
          <w:rStyle w:val="apple-converted-space"/>
          <w:b/>
          <w:bCs/>
          <w:color w:val="0C0E0D"/>
          <w:sz w:val="28"/>
          <w:szCs w:val="28"/>
        </w:rPr>
        <w:t> </w:t>
      </w:r>
      <w:r w:rsidRPr="002D40A7">
        <w:rPr>
          <w:rStyle w:val="a4"/>
          <w:color w:val="0C0E0D"/>
          <w:sz w:val="28"/>
          <w:szCs w:val="28"/>
        </w:rPr>
        <w:t>а в неопределенной форме</w:t>
      </w:r>
      <w:r w:rsidRPr="002D40A7">
        <w:rPr>
          <w:rStyle w:val="apple-converted-space"/>
          <w:b/>
          <w:bCs/>
          <w:color w:val="0C0E0D"/>
          <w:sz w:val="28"/>
          <w:szCs w:val="28"/>
        </w:rPr>
        <w:t> </w:t>
      </w:r>
      <w:r w:rsidRPr="002D40A7">
        <w:rPr>
          <w:rStyle w:val="a5"/>
          <w:b/>
          <w:bCs/>
          <w:color w:val="0C0E0D"/>
          <w:sz w:val="28"/>
          <w:szCs w:val="28"/>
        </w:rPr>
        <w:t>-</w:t>
      </w:r>
      <w:proofErr w:type="spellStart"/>
      <w:r w:rsidRPr="002D40A7">
        <w:rPr>
          <w:rStyle w:val="a5"/>
          <w:b/>
          <w:bCs/>
          <w:color w:val="0C0E0D"/>
          <w:sz w:val="28"/>
          <w:szCs w:val="28"/>
        </w:rPr>
        <w:t>еть</w:t>
      </w:r>
      <w:proofErr w:type="spellEnd"/>
      <w:r w:rsidRPr="002D40A7">
        <w:rPr>
          <w:rStyle w:val="a4"/>
          <w:color w:val="0C0E0D"/>
          <w:sz w:val="28"/>
          <w:szCs w:val="28"/>
        </w:rPr>
        <w:t>, в список 11 исключений они не входят...</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rStyle w:val="a5"/>
          <w:color w:val="0C0E0D"/>
          <w:sz w:val="28"/>
          <w:szCs w:val="28"/>
        </w:rPr>
        <w:t>Лететь, греметь, гореть, звенеть –</w:t>
      </w:r>
      <w:r w:rsidRPr="002D40A7">
        <w:rPr>
          <w:rStyle w:val="apple-converted-space"/>
          <w:color w:val="0C0E0D"/>
          <w:sz w:val="28"/>
          <w:szCs w:val="28"/>
        </w:rPr>
        <w:t> </w:t>
      </w:r>
      <w:r w:rsidRPr="002D40A7">
        <w:rPr>
          <w:color w:val="0C0E0D"/>
          <w:sz w:val="28"/>
          <w:szCs w:val="28"/>
        </w:rPr>
        <w:t>глаголы второго спряжения.</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Правила определения спряжения таковы. Спряжение определяется</w:t>
      </w:r>
      <w:r w:rsidRPr="002D40A7">
        <w:rPr>
          <w:rStyle w:val="apple-converted-space"/>
          <w:color w:val="0C0E0D"/>
          <w:sz w:val="28"/>
          <w:szCs w:val="28"/>
        </w:rPr>
        <w:t> </w:t>
      </w:r>
      <w:r w:rsidRPr="002D40A7">
        <w:rPr>
          <w:rStyle w:val="a4"/>
          <w:color w:val="0C0E0D"/>
          <w:sz w:val="28"/>
          <w:szCs w:val="28"/>
        </w:rPr>
        <w:t>по неопределенной форме</w:t>
      </w:r>
      <w:r>
        <w:rPr>
          <w:rStyle w:val="a4"/>
          <w:color w:val="0C0E0D"/>
          <w:sz w:val="28"/>
          <w:szCs w:val="28"/>
        </w:rPr>
        <w:t xml:space="preserve"> </w:t>
      </w:r>
      <w:r w:rsidRPr="002D40A7">
        <w:rPr>
          <w:color w:val="0C0E0D"/>
          <w:sz w:val="28"/>
          <w:szCs w:val="28"/>
        </w:rPr>
        <w:t>только у глаголов с</w:t>
      </w:r>
      <w:r w:rsidRPr="002D40A7">
        <w:rPr>
          <w:rStyle w:val="apple-converted-space"/>
          <w:color w:val="0C0E0D"/>
          <w:sz w:val="28"/>
          <w:szCs w:val="28"/>
        </w:rPr>
        <w:t> </w:t>
      </w:r>
      <w:r w:rsidRPr="002D40A7">
        <w:rPr>
          <w:rStyle w:val="a4"/>
          <w:color w:val="0C0E0D"/>
          <w:sz w:val="28"/>
          <w:szCs w:val="28"/>
        </w:rPr>
        <w:t>безударными</w:t>
      </w:r>
      <w:r w:rsidRPr="002D40A7">
        <w:rPr>
          <w:rStyle w:val="apple-converted-space"/>
          <w:b/>
          <w:bCs/>
          <w:color w:val="0C0E0D"/>
          <w:sz w:val="28"/>
          <w:szCs w:val="28"/>
        </w:rPr>
        <w:t> </w:t>
      </w:r>
      <w:r w:rsidRPr="002D40A7">
        <w:rPr>
          <w:color w:val="0C0E0D"/>
          <w:sz w:val="28"/>
          <w:szCs w:val="28"/>
        </w:rPr>
        <w:t xml:space="preserve">личными окончаниями: к II спряжению относятся все глаголы на </w:t>
      </w:r>
      <w:proofErr w:type="gramStart"/>
      <w:r w:rsidRPr="002D40A7">
        <w:rPr>
          <w:color w:val="0C0E0D"/>
          <w:sz w:val="28"/>
          <w:szCs w:val="28"/>
        </w:rPr>
        <w:t>-</w:t>
      </w:r>
      <w:proofErr w:type="spellStart"/>
      <w:r w:rsidRPr="002D40A7">
        <w:rPr>
          <w:i/>
          <w:iCs/>
          <w:color w:val="0C0E0D"/>
          <w:sz w:val="28"/>
          <w:szCs w:val="28"/>
        </w:rPr>
        <w:t>и</w:t>
      </w:r>
      <w:proofErr w:type="gramEnd"/>
      <w:r w:rsidRPr="002D40A7">
        <w:rPr>
          <w:i/>
          <w:iCs/>
          <w:color w:val="0C0E0D"/>
          <w:sz w:val="28"/>
          <w:szCs w:val="28"/>
        </w:rPr>
        <w:t>ть</w:t>
      </w:r>
      <w:proofErr w:type="spellEnd"/>
      <w:r w:rsidRPr="002D40A7">
        <w:rPr>
          <w:color w:val="0C0E0D"/>
          <w:sz w:val="28"/>
          <w:szCs w:val="28"/>
        </w:rPr>
        <w:t>, кроме</w:t>
      </w:r>
      <w:r w:rsidRPr="002D40A7">
        <w:rPr>
          <w:rStyle w:val="apple-converted-space"/>
          <w:color w:val="0C0E0D"/>
          <w:sz w:val="28"/>
          <w:szCs w:val="28"/>
        </w:rPr>
        <w:t> </w:t>
      </w:r>
      <w:r w:rsidRPr="002D40A7">
        <w:rPr>
          <w:i/>
          <w:iCs/>
          <w:color w:val="0C0E0D"/>
          <w:sz w:val="28"/>
          <w:szCs w:val="28"/>
        </w:rPr>
        <w:t>брить</w:t>
      </w:r>
      <w:r w:rsidRPr="002D40A7">
        <w:rPr>
          <w:color w:val="0C0E0D"/>
          <w:sz w:val="28"/>
          <w:szCs w:val="28"/>
        </w:rPr>
        <w:t>, </w:t>
      </w:r>
      <w:r w:rsidRPr="002D40A7">
        <w:rPr>
          <w:rStyle w:val="a5"/>
          <w:color w:val="0C0E0D"/>
          <w:sz w:val="28"/>
          <w:szCs w:val="28"/>
        </w:rPr>
        <w:t>зиждиться, зыбиться</w:t>
      </w:r>
      <w:r w:rsidRPr="002D40A7">
        <w:rPr>
          <w:rStyle w:val="apple-converted-space"/>
          <w:color w:val="0C0E0D"/>
          <w:sz w:val="28"/>
          <w:szCs w:val="28"/>
        </w:rPr>
        <w:t> </w:t>
      </w:r>
      <w:r w:rsidRPr="002D40A7">
        <w:rPr>
          <w:color w:val="0C0E0D"/>
          <w:sz w:val="28"/>
          <w:szCs w:val="28"/>
        </w:rPr>
        <w:t>, а также 11 исключений: 7 глаголов на -</w:t>
      </w:r>
      <w:proofErr w:type="spellStart"/>
      <w:r w:rsidRPr="002D40A7">
        <w:rPr>
          <w:i/>
          <w:iCs/>
          <w:color w:val="0C0E0D"/>
          <w:sz w:val="28"/>
          <w:szCs w:val="28"/>
        </w:rPr>
        <w:t>еть</w:t>
      </w:r>
      <w:proofErr w:type="spellEnd"/>
      <w:r w:rsidRPr="002D40A7">
        <w:rPr>
          <w:rStyle w:val="apple-converted-space"/>
          <w:color w:val="0C0E0D"/>
          <w:sz w:val="28"/>
          <w:szCs w:val="28"/>
        </w:rPr>
        <w:t> </w:t>
      </w:r>
      <w:r w:rsidRPr="002D40A7">
        <w:rPr>
          <w:rStyle w:val="a5"/>
          <w:color w:val="0C0E0D"/>
          <w:sz w:val="28"/>
          <w:szCs w:val="28"/>
        </w:rPr>
        <w:t>(смотреть, видеть, терпеть, вертеть, зависеть, ненавидеть, обидеть)</w:t>
      </w:r>
      <w:r w:rsidRPr="002D40A7">
        <w:rPr>
          <w:rStyle w:val="apple-converted-space"/>
          <w:color w:val="0C0E0D"/>
          <w:sz w:val="28"/>
          <w:szCs w:val="28"/>
        </w:rPr>
        <w:t> </w:t>
      </w:r>
      <w:r w:rsidRPr="002D40A7">
        <w:rPr>
          <w:color w:val="0C0E0D"/>
          <w:sz w:val="28"/>
          <w:szCs w:val="28"/>
        </w:rPr>
        <w:t>и 4 глагола на -</w:t>
      </w:r>
      <w:proofErr w:type="spellStart"/>
      <w:r w:rsidRPr="002D40A7">
        <w:rPr>
          <w:rStyle w:val="a5"/>
          <w:color w:val="0C0E0D"/>
          <w:sz w:val="28"/>
          <w:szCs w:val="28"/>
        </w:rPr>
        <w:t>ать</w:t>
      </w:r>
      <w:proofErr w:type="spellEnd"/>
      <w:r w:rsidRPr="002D40A7">
        <w:rPr>
          <w:rStyle w:val="a5"/>
          <w:color w:val="0C0E0D"/>
          <w:sz w:val="28"/>
          <w:szCs w:val="28"/>
        </w:rPr>
        <w:t xml:space="preserve"> (слышать, дышать, гнать, держать).</w:t>
      </w:r>
      <w:r w:rsidRPr="002D40A7">
        <w:rPr>
          <w:color w:val="0C0E0D"/>
          <w:sz w:val="28"/>
          <w:szCs w:val="28"/>
        </w:rPr>
        <w:t>Остальные глаголы относятся к I спряжению.</w:t>
      </w:r>
    </w:p>
    <w:p w:rsidR="00E40405" w:rsidRPr="002D40A7" w:rsidRDefault="00E40405" w:rsidP="00E40405">
      <w:pPr>
        <w:pStyle w:val="a3"/>
        <w:spacing w:before="0" w:beforeAutospacing="0" w:after="0" w:afterAutospacing="0" w:line="254" w:lineRule="atLeast"/>
        <w:jc w:val="both"/>
        <w:rPr>
          <w:color w:val="0C0E0D"/>
          <w:sz w:val="28"/>
          <w:szCs w:val="28"/>
        </w:rPr>
      </w:pPr>
      <w:r>
        <w:rPr>
          <w:color w:val="0C0E0D"/>
          <w:sz w:val="28"/>
          <w:szCs w:val="28"/>
        </w:rPr>
        <w:lastRenderedPageBreak/>
        <w:t xml:space="preserve">       </w:t>
      </w:r>
      <w:r w:rsidRPr="002D40A7">
        <w:rPr>
          <w:color w:val="0C0E0D"/>
          <w:sz w:val="28"/>
          <w:szCs w:val="28"/>
        </w:rPr>
        <w:t>Если же личные окончания глагола</w:t>
      </w:r>
      <w:r w:rsidRPr="002D40A7">
        <w:rPr>
          <w:rStyle w:val="apple-converted-space"/>
          <w:color w:val="0C0E0D"/>
          <w:sz w:val="28"/>
          <w:szCs w:val="28"/>
        </w:rPr>
        <w:t> </w:t>
      </w:r>
      <w:r w:rsidRPr="002D40A7">
        <w:rPr>
          <w:rStyle w:val="a4"/>
          <w:color w:val="0C0E0D"/>
          <w:sz w:val="28"/>
          <w:szCs w:val="28"/>
        </w:rPr>
        <w:t>ударные</w:t>
      </w:r>
      <w:r w:rsidRPr="002D40A7">
        <w:rPr>
          <w:color w:val="0C0E0D"/>
          <w:sz w:val="28"/>
          <w:szCs w:val="28"/>
        </w:rPr>
        <w:t>, то спряжение определяется</w:t>
      </w:r>
      <w:r w:rsidRPr="002D40A7">
        <w:rPr>
          <w:rStyle w:val="apple-converted-space"/>
          <w:color w:val="0C0E0D"/>
          <w:sz w:val="28"/>
          <w:szCs w:val="28"/>
        </w:rPr>
        <w:t> </w:t>
      </w:r>
      <w:r w:rsidRPr="002D40A7">
        <w:rPr>
          <w:rStyle w:val="a4"/>
          <w:color w:val="0C0E0D"/>
          <w:sz w:val="28"/>
          <w:szCs w:val="28"/>
        </w:rPr>
        <w:t>по окончаниям</w:t>
      </w:r>
      <w:r w:rsidRPr="002D40A7">
        <w:rPr>
          <w:color w:val="0C0E0D"/>
          <w:sz w:val="28"/>
          <w:szCs w:val="28"/>
        </w:rPr>
        <w:t>; при этом не имеет значения, какой гласный в неопределенной форме глагола. Так, глаголы</w:t>
      </w:r>
      <w:r w:rsidRPr="002D40A7">
        <w:rPr>
          <w:rStyle w:val="apple-converted-space"/>
          <w:color w:val="0C0E0D"/>
          <w:sz w:val="28"/>
          <w:szCs w:val="28"/>
        </w:rPr>
        <w:t> </w:t>
      </w:r>
      <w:proofErr w:type="spellStart"/>
      <w:r w:rsidRPr="002D40A7">
        <w:rPr>
          <w:i/>
          <w:iCs/>
          <w:color w:val="0C0E0D"/>
          <w:sz w:val="28"/>
          <w:szCs w:val="28"/>
        </w:rPr>
        <w:t>спать</w:t>
      </w:r>
      <w:proofErr w:type="gramStart"/>
      <w:r w:rsidRPr="002D40A7">
        <w:rPr>
          <w:i/>
          <w:iCs/>
          <w:color w:val="0C0E0D"/>
          <w:sz w:val="28"/>
          <w:szCs w:val="28"/>
        </w:rPr>
        <w:t>,</w:t>
      </w:r>
      <w:r w:rsidRPr="002D40A7">
        <w:rPr>
          <w:rStyle w:val="a5"/>
          <w:color w:val="0C0E0D"/>
          <w:sz w:val="28"/>
          <w:szCs w:val="28"/>
        </w:rPr>
        <w:t>л</w:t>
      </w:r>
      <w:proofErr w:type="gramEnd"/>
      <w:r w:rsidRPr="002D40A7">
        <w:rPr>
          <w:rStyle w:val="a5"/>
          <w:color w:val="0C0E0D"/>
          <w:sz w:val="28"/>
          <w:szCs w:val="28"/>
        </w:rPr>
        <w:t>ететь</w:t>
      </w:r>
      <w:proofErr w:type="spellEnd"/>
      <w:r w:rsidRPr="002D40A7">
        <w:rPr>
          <w:rStyle w:val="a5"/>
          <w:color w:val="0C0E0D"/>
          <w:sz w:val="28"/>
          <w:szCs w:val="28"/>
        </w:rPr>
        <w:t>, греметь, гореть, звенеть </w:t>
      </w:r>
      <w:r w:rsidRPr="002D40A7">
        <w:rPr>
          <w:rStyle w:val="apple-converted-space"/>
          <w:color w:val="0C0E0D"/>
          <w:sz w:val="28"/>
          <w:szCs w:val="28"/>
        </w:rPr>
        <w:t> </w:t>
      </w:r>
      <w:r w:rsidRPr="002D40A7">
        <w:rPr>
          <w:color w:val="0C0E0D"/>
          <w:sz w:val="28"/>
          <w:szCs w:val="28"/>
        </w:rPr>
        <w:t>относятся к II спряжению</w:t>
      </w:r>
      <w:r w:rsidRPr="002D40A7">
        <w:rPr>
          <w:rStyle w:val="apple-converted-space"/>
          <w:color w:val="0C0E0D"/>
          <w:sz w:val="28"/>
          <w:szCs w:val="28"/>
        </w:rPr>
        <w:t> </w:t>
      </w:r>
      <w:r w:rsidRPr="002D40A7">
        <w:rPr>
          <w:rStyle w:val="a5"/>
          <w:color w:val="0C0E0D"/>
          <w:sz w:val="28"/>
          <w:szCs w:val="28"/>
        </w:rPr>
        <w:t>(</w:t>
      </w:r>
      <w:proofErr w:type="spellStart"/>
      <w:r w:rsidRPr="002D40A7">
        <w:rPr>
          <w:rStyle w:val="a5"/>
          <w:color w:val="0C0E0D"/>
          <w:sz w:val="28"/>
          <w:szCs w:val="28"/>
        </w:rPr>
        <w:t>сп</w:t>
      </w:r>
      <w:proofErr w:type="spellEnd"/>
      <w:r w:rsidRPr="002D40A7">
        <w:rPr>
          <w:rStyle w:val="a5"/>
          <w:color w:val="0C0E0D"/>
          <w:sz w:val="28"/>
          <w:szCs w:val="28"/>
        </w:rPr>
        <w:t xml:space="preserve">-ишь, лет-ишь, </w:t>
      </w:r>
      <w:proofErr w:type="spellStart"/>
      <w:r w:rsidRPr="002D40A7">
        <w:rPr>
          <w:rStyle w:val="a5"/>
          <w:color w:val="0C0E0D"/>
          <w:sz w:val="28"/>
          <w:szCs w:val="28"/>
        </w:rPr>
        <w:t>грем</w:t>
      </w:r>
      <w:proofErr w:type="spellEnd"/>
      <w:r w:rsidRPr="002D40A7">
        <w:rPr>
          <w:rStyle w:val="a5"/>
          <w:color w:val="0C0E0D"/>
          <w:sz w:val="28"/>
          <w:szCs w:val="28"/>
        </w:rPr>
        <w:t xml:space="preserve">-ишь, гор-ишь, </w:t>
      </w:r>
      <w:proofErr w:type="spellStart"/>
      <w:r w:rsidRPr="002D40A7">
        <w:rPr>
          <w:rStyle w:val="a5"/>
          <w:color w:val="0C0E0D"/>
          <w:sz w:val="28"/>
          <w:szCs w:val="28"/>
        </w:rPr>
        <w:t>звен</w:t>
      </w:r>
      <w:proofErr w:type="spellEnd"/>
      <w:r w:rsidRPr="002D40A7">
        <w:rPr>
          <w:rStyle w:val="a5"/>
          <w:color w:val="0C0E0D"/>
          <w:sz w:val="28"/>
          <w:szCs w:val="28"/>
        </w:rPr>
        <w:t>-ишь)</w:t>
      </w:r>
      <w:r w:rsidRPr="002D40A7">
        <w:rPr>
          <w:color w:val="0C0E0D"/>
          <w:sz w:val="28"/>
          <w:szCs w:val="28"/>
        </w:rPr>
        <w:t>, а, например, глагол</w:t>
      </w:r>
      <w:r w:rsidRPr="002D40A7">
        <w:rPr>
          <w:rStyle w:val="apple-converted-space"/>
          <w:color w:val="0C0E0D"/>
          <w:sz w:val="28"/>
          <w:szCs w:val="28"/>
        </w:rPr>
        <w:t> </w:t>
      </w:r>
      <w:r w:rsidRPr="002D40A7">
        <w:rPr>
          <w:i/>
          <w:iCs/>
          <w:color w:val="0C0E0D"/>
          <w:sz w:val="28"/>
          <w:szCs w:val="28"/>
        </w:rPr>
        <w:t>пить –</w:t>
      </w:r>
      <w:r w:rsidRPr="002D40A7">
        <w:rPr>
          <w:rStyle w:val="apple-converted-space"/>
          <w:color w:val="0C0E0D"/>
          <w:sz w:val="28"/>
          <w:szCs w:val="28"/>
        </w:rPr>
        <w:t> </w:t>
      </w:r>
      <w:r w:rsidRPr="002D40A7">
        <w:rPr>
          <w:color w:val="0C0E0D"/>
          <w:sz w:val="28"/>
          <w:szCs w:val="28"/>
        </w:rPr>
        <w:t>к I спряжению</w:t>
      </w:r>
      <w:r w:rsidRPr="002D40A7">
        <w:rPr>
          <w:rStyle w:val="apple-converted-space"/>
          <w:color w:val="0C0E0D"/>
          <w:sz w:val="28"/>
          <w:szCs w:val="28"/>
        </w:rPr>
        <w:t> </w:t>
      </w:r>
      <w:r w:rsidRPr="002D40A7">
        <w:rPr>
          <w:rStyle w:val="a5"/>
          <w:color w:val="0C0E0D"/>
          <w:sz w:val="28"/>
          <w:szCs w:val="28"/>
        </w:rPr>
        <w:t>(</w:t>
      </w:r>
      <w:proofErr w:type="spellStart"/>
      <w:r w:rsidRPr="002D40A7">
        <w:rPr>
          <w:rStyle w:val="a5"/>
          <w:color w:val="0C0E0D"/>
          <w:sz w:val="28"/>
          <w:szCs w:val="28"/>
        </w:rPr>
        <w:t>пь</w:t>
      </w:r>
      <w:proofErr w:type="spellEnd"/>
      <w:r w:rsidRPr="002D40A7">
        <w:rPr>
          <w:rStyle w:val="a5"/>
          <w:color w:val="0C0E0D"/>
          <w:sz w:val="28"/>
          <w:szCs w:val="28"/>
        </w:rPr>
        <w:t>-ешь)</w:t>
      </w:r>
      <w:r w:rsidRPr="002D40A7">
        <w:rPr>
          <w:color w:val="0C0E0D"/>
          <w:sz w:val="28"/>
          <w:szCs w:val="28"/>
        </w:rPr>
        <w:t>. Важно помнить: к тому же спряжению относятся и все производные от таких глаголов приставочные глаголы с безударными окончаниями. Поэтому глагол</w:t>
      </w:r>
      <w:r w:rsidRPr="002D40A7">
        <w:rPr>
          <w:rStyle w:val="apple-converted-space"/>
          <w:color w:val="0C0E0D"/>
          <w:sz w:val="28"/>
          <w:szCs w:val="28"/>
        </w:rPr>
        <w:t> </w:t>
      </w:r>
      <w:r w:rsidRPr="002D40A7">
        <w:rPr>
          <w:rStyle w:val="a5"/>
          <w:color w:val="0C0E0D"/>
          <w:sz w:val="28"/>
          <w:szCs w:val="28"/>
        </w:rPr>
        <w:t>выгореть</w:t>
      </w:r>
      <w:r w:rsidRPr="002D40A7">
        <w:rPr>
          <w:rStyle w:val="apple-converted-space"/>
          <w:color w:val="0C0E0D"/>
          <w:sz w:val="28"/>
          <w:szCs w:val="28"/>
        </w:rPr>
        <w:t> </w:t>
      </w:r>
      <w:r w:rsidRPr="002D40A7">
        <w:rPr>
          <w:color w:val="0C0E0D"/>
          <w:sz w:val="28"/>
          <w:szCs w:val="28"/>
        </w:rPr>
        <w:t>второго спряжения:</w:t>
      </w:r>
      <w:r w:rsidRPr="002D40A7">
        <w:rPr>
          <w:rStyle w:val="apple-converted-space"/>
          <w:color w:val="0C0E0D"/>
          <w:sz w:val="28"/>
          <w:szCs w:val="28"/>
        </w:rPr>
        <w:t> </w:t>
      </w:r>
      <w:r w:rsidRPr="002D40A7">
        <w:rPr>
          <w:rStyle w:val="a5"/>
          <w:color w:val="0C0E0D"/>
          <w:sz w:val="28"/>
          <w:szCs w:val="28"/>
        </w:rPr>
        <w:t>выгорит, выгорят</w:t>
      </w:r>
      <w:r w:rsidRPr="002D40A7">
        <w:rPr>
          <w:color w:val="0C0E0D"/>
          <w:sz w:val="28"/>
          <w:szCs w:val="28"/>
        </w:rPr>
        <w:t>, а глагол</w:t>
      </w:r>
      <w:r w:rsidRPr="002D40A7">
        <w:rPr>
          <w:rStyle w:val="apple-converted-space"/>
          <w:color w:val="0C0E0D"/>
          <w:sz w:val="28"/>
          <w:szCs w:val="28"/>
        </w:rPr>
        <w:t> </w:t>
      </w:r>
      <w:r w:rsidRPr="002D40A7">
        <w:rPr>
          <w:rStyle w:val="a5"/>
          <w:color w:val="0C0E0D"/>
          <w:sz w:val="28"/>
          <w:szCs w:val="28"/>
        </w:rPr>
        <w:t>выпить –</w:t>
      </w:r>
      <w:r w:rsidRPr="002D40A7">
        <w:rPr>
          <w:rStyle w:val="apple-converted-space"/>
          <w:color w:val="0C0E0D"/>
          <w:sz w:val="28"/>
          <w:szCs w:val="28"/>
        </w:rPr>
        <w:t> </w:t>
      </w:r>
      <w:r w:rsidRPr="002D40A7">
        <w:rPr>
          <w:color w:val="0C0E0D"/>
          <w:sz w:val="28"/>
          <w:szCs w:val="28"/>
        </w:rPr>
        <w:t>первого спряжения:</w:t>
      </w:r>
      <w:r w:rsidRPr="002D40A7">
        <w:rPr>
          <w:rStyle w:val="apple-converted-space"/>
          <w:color w:val="0C0E0D"/>
          <w:sz w:val="28"/>
          <w:szCs w:val="28"/>
        </w:rPr>
        <w:t> </w:t>
      </w:r>
      <w:r w:rsidRPr="002D40A7">
        <w:rPr>
          <w:rStyle w:val="a5"/>
          <w:color w:val="0C0E0D"/>
          <w:sz w:val="28"/>
          <w:szCs w:val="28"/>
        </w:rPr>
        <w:t>выпьешь, выпьют.</w:t>
      </w:r>
    </w:p>
    <w:p w:rsidR="00E40405" w:rsidRDefault="00E40405" w:rsidP="00E40405">
      <w:pPr>
        <w:pStyle w:val="a3"/>
        <w:spacing w:before="0" w:beforeAutospacing="0" w:after="0" w:afterAutospacing="0" w:line="254" w:lineRule="atLeast"/>
        <w:jc w:val="both"/>
        <w:rPr>
          <w:color w:val="0C0E0D"/>
          <w:sz w:val="28"/>
          <w:szCs w:val="28"/>
        </w:rPr>
      </w:pPr>
      <w:r>
        <w:rPr>
          <w:color w:val="0C0E0D"/>
          <w:sz w:val="28"/>
          <w:szCs w:val="28"/>
        </w:rPr>
        <w:t xml:space="preserve">       </w:t>
      </w:r>
      <w:r w:rsidRPr="002D40A7">
        <w:rPr>
          <w:color w:val="0C0E0D"/>
          <w:sz w:val="28"/>
          <w:szCs w:val="28"/>
        </w:rPr>
        <w:t>Заметим, что в школе вторую часть правила (о том, что у глаголов с ударными личными окончаниями тип спряжения определяется по окончаниям) нередко опускают, т. к. определять тип спряжения надо для того, чтобы правильно писать безударные личные окончания. Если же личные окончания ударные, то никаких трудностей в написании они не вызывают, а следовательно, не надо думать о том, к какому типу спряжения относится глагол.</w:t>
      </w:r>
    </w:p>
    <w:p w:rsidR="00E40405" w:rsidRPr="002D40A7" w:rsidRDefault="00E40405" w:rsidP="00E40405">
      <w:pPr>
        <w:pStyle w:val="a3"/>
        <w:spacing w:before="0" w:beforeAutospacing="0" w:after="0" w:afterAutospacing="0" w:line="254" w:lineRule="atLeast"/>
        <w:jc w:val="both"/>
        <w:rPr>
          <w:color w:val="0C0E0D"/>
          <w:sz w:val="28"/>
          <w:szCs w:val="28"/>
        </w:rPr>
      </w:pP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 </w:t>
      </w:r>
      <w:r w:rsidRPr="002D40A7">
        <w:rPr>
          <w:rStyle w:val="a4"/>
          <w:color w:val="0C0E0D"/>
          <w:sz w:val="28"/>
          <w:szCs w:val="28"/>
        </w:rPr>
        <w:t>Как правильно:</w:t>
      </w:r>
      <w:r w:rsidRPr="002D40A7">
        <w:rPr>
          <w:rStyle w:val="apple-converted-space"/>
          <w:b/>
          <w:bCs/>
          <w:color w:val="0C0E0D"/>
          <w:sz w:val="28"/>
          <w:szCs w:val="28"/>
        </w:rPr>
        <w:t> </w:t>
      </w:r>
      <w:proofErr w:type="spellStart"/>
      <w:r w:rsidRPr="002D40A7">
        <w:rPr>
          <w:rStyle w:val="a5"/>
          <w:b/>
          <w:bCs/>
          <w:color w:val="0C0E0D"/>
          <w:sz w:val="28"/>
          <w:szCs w:val="28"/>
        </w:rPr>
        <w:t>дОговор</w:t>
      </w:r>
      <w:proofErr w:type="spellEnd"/>
      <w:r w:rsidRPr="002D40A7">
        <w:rPr>
          <w:rStyle w:val="apple-converted-space"/>
          <w:b/>
          <w:bCs/>
          <w:color w:val="0C0E0D"/>
          <w:sz w:val="28"/>
          <w:szCs w:val="28"/>
        </w:rPr>
        <w:t> </w:t>
      </w:r>
      <w:r w:rsidRPr="002D40A7">
        <w:rPr>
          <w:rStyle w:val="a4"/>
          <w:color w:val="0C0E0D"/>
          <w:sz w:val="28"/>
          <w:szCs w:val="28"/>
        </w:rPr>
        <w:t>или</w:t>
      </w:r>
      <w:r w:rsidRPr="002D40A7">
        <w:rPr>
          <w:rStyle w:val="apple-converted-space"/>
          <w:b/>
          <w:bCs/>
          <w:color w:val="0C0E0D"/>
          <w:sz w:val="28"/>
          <w:szCs w:val="28"/>
        </w:rPr>
        <w:t> </w:t>
      </w:r>
      <w:proofErr w:type="spellStart"/>
      <w:r w:rsidRPr="002D40A7">
        <w:rPr>
          <w:rStyle w:val="a5"/>
          <w:b/>
          <w:bCs/>
          <w:color w:val="0C0E0D"/>
          <w:sz w:val="28"/>
          <w:szCs w:val="28"/>
        </w:rPr>
        <w:t>договОр</w:t>
      </w:r>
      <w:proofErr w:type="spellEnd"/>
      <w:r w:rsidRPr="002D40A7">
        <w:rPr>
          <w:rStyle w:val="a4"/>
          <w:color w:val="0C0E0D"/>
          <w:sz w:val="28"/>
          <w:szCs w:val="28"/>
        </w:rPr>
        <w:t>? Как ставить ударение во множественном числе?</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Строгая литературная норма:</w:t>
      </w:r>
      <w:r w:rsidRPr="002D40A7">
        <w:rPr>
          <w:rStyle w:val="apple-converted-space"/>
          <w:color w:val="0C0E0D"/>
          <w:sz w:val="28"/>
          <w:szCs w:val="28"/>
        </w:rPr>
        <w:t> </w:t>
      </w:r>
      <w:proofErr w:type="spellStart"/>
      <w:r w:rsidRPr="002D40A7">
        <w:rPr>
          <w:rStyle w:val="a5"/>
          <w:color w:val="0C0E0D"/>
          <w:sz w:val="28"/>
          <w:szCs w:val="28"/>
        </w:rPr>
        <w:t>договОр</w:t>
      </w:r>
      <w:proofErr w:type="spellEnd"/>
      <w:r w:rsidRPr="002D40A7">
        <w:rPr>
          <w:color w:val="0C0E0D"/>
          <w:sz w:val="28"/>
          <w:szCs w:val="28"/>
        </w:rPr>
        <w:t>,</w:t>
      </w:r>
      <w:r w:rsidRPr="002D40A7">
        <w:rPr>
          <w:rStyle w:val="apple-converted-space"/>
          <w:color w:val="0C0E0D"/>
          <w:sz w:val="28"/>
          <w:szCs w:val="28"/>
        </w:rPr>
        <w:t> </w:t>
      </w:r>
      <w:proofErr w:type="spellStart"/>
      <w:r w:rsidRPr="002D40A7">
        <w:rPr>
          <w:rStyle w:val="a5"/>
          <w:color w:val="0C0E0D"/>
          <w:sz w:val="28"/>
          <w:szCs w:val="28"/>
        </w:rPr>
        <w:t>договОры</w:t>
      </w:r>
      <w:proofErr w:type="spellEnd"/>
      <w:r w:rsidRPr="002D40A7">
        <w:rPr>
          <w:rStyle w:val="a5"/>
          <w:color w:val="0C0E0D"/>
          <w:sz w:val="28"/>
          <w:szCs w:val="28"/>
        </w:rPr>
        <w:t>,</w:t>
      </w:r>
      <w:r w:rsidRPr="002D40A7">
        <w:rPr>
          <w:rStyle w:val="apple-converted-space"/>
          <w:color w:val="0C0E0D"/>
          <w:sz w:val="28"/>
          <w:szCs w:val="28"/>
        </w:rPr>
        <w:t> </w:t>
      </w:r>
      <w:r w:rsidRPr="002D40A7">
        <w:rPr>
          <w:color w:val="0C0E0D"/>
          <w:sz w:val="28"/>
          <w:szCs w:val="28"/>
        </w:rPr>
        <w:t>в непринужденной устной речи допустим вариант</w:t>
      </w:r>
      <w:r w:rsidRPr="002D40A7">
        <w:rPr>
          <w:rStyle w:val="apple-converted-space"/>
          <w:color w:val="0C0E0D"/>
          <w:sz w:val="28"/>
          <w:szCs w:val="28"/>
        </w:rPr>
        <w:t> </w:t>
      </w:r>
      <w:proofErr w:type="spellStart"/>
      <w:r w:rsidRPr="002D40A7">
        <w:rPr>
          <w:rStyle w:val="a5"/>
          <w:color w:val="0C0E0D"/>
          <w:sz w:val="28"/>
          <w:szCs w:val="28"/>
        </w:rPr>
        <w:t>дОговор</w:t>
      </w:r>
      <w:proofErr w:type="spellEnd"/>
      <w:r w:rsidRPr="002D40A7">
        <w:rPr>
          <w:color w:val="0C0E0D"/>
          <w:sz w:val="28"/>
          <w:szCs w:val="28"/>
        </w:rPr>
        <w:t>,</w:t>
      </w:r>
      <w:r w:rsidRPr="002D40A7">
        <w:rPr>
          <w:rStyle w:val="apple-converted-space"/>
          <w:color w:val="0C0E0D"/>
          <w:sz w:val="28"/>
          <w:szCs w:val="28"/>
        </w:rPr>
        <w:t> </w:t>
      </w:r>
      <w:proofErr w:type="spellStart"/>
      <w:r w:rsidRPr="002D40A7">
        <w:rPr>
          <w:rStyle w:val="a5"/>
          <w:color w:val="0C0E0D"/>
          <w:sz w:val="28"/>
          <w:szCs w:val="28"/>
        </w:rPr>
        <w:t>договорА</w:t>
      </w:r>
      <w:proofErr w:type="spellEnd"/>
      <w:r w:rsidRPr="002D40A7">
        <w:rPr>
          <w:color w:val="0C0E0D"/>
          <w:sz w:val="28"/>
          <w:szCs w:val="28"/>
        </w:rPr>
        <w:t xml:space="preserve">. Приведем интересную цитату из «Словаря трудностей произношения и ударения в современном русском языке» К. С. </w:t>
      </w:r>
      <w:proofErr w:type="spellStart"/>
      <w:r w:rsidRPr="002D40A7">
        <w:rPr>
          <w:color w:val="0C0E0D"/>
          <w:sz w:val="28"/>
          <w:szCs w:val="28"/>
        </w:rPr>
        <w:t>Горбачевича</w:t>
      </w:r>
      <w:proofErr w:type="spellEnd"/>
      <w:r w:rsidRPr="002D40A7">
        <w:rPr>
          <w:color w:val="0C0E0D"/>
          <w:sz w:val="28"/>
          <w:szCs w:val="28"/>
        </w:rPr>
        <w:t>:</w:t>
      </w:r>
    </w:p>
    <w:p w:rsidR="00E40405" w:rsidRDefault="00E40405" w:rsidP="00E40405">
      <w:pPr>
        <w:pStyle w:val="a3"/>
        <w:spacing w:before="0" w:beforeAutospacing="0" w:after="0" w:afterAutospacing="0" w:line="254" w:lineRule="atLeast"/>
        <w:jc w:val="both"/>
        <w:rPr>
          <w:color w:val="0C0E0D"/>
          <w:sz w:val="28"/>
          <w:szCs w:val="28"/>
        </w:rPr>
      </w:pPr>
      <w:r w:rsidRPr="002D40A7">
        <w:rPr>
          <w:rStyle w:val="a5"/>
          <w:color w:val="0C0E0D"/>
          <w:sz w:val="28"/>
          <w:szCs w:val="28"/>
        </w:rPr>
        <w:t xml:space="preserve">Сейчас ещё трудно с уверенностью сказать, станет ли со временем ударение </w:t>
      </w:r>
      <w:proofErr w:type="spellStart"/>
      <w:r w:rsidRPr="002D40A7">
        <w:rPr>
          <w:rStyle w:val="a5"/>
          <w:color w:val="0C0E0D"/>
          <w:sz w:val="28"/>
          <w:szCs w:val="28"/>
        </w:rPr>
        <w:t>дОговор</w:t>
      </w:r>
      <w:proofErr w:type="spellEnd"/>
      <w:r w:rsidRPr="002D40A7">
        <w:rPr>
          <w:rStyle w:val="a5"/>
          <w:color w:val="0C0E0D"/>
          <w:sz w:val="28"/>
          <w:szCs w:val="28"/>
        </w:rPr>
        <w:t xml:space="preserve"> столь же нормативным и эстетически приемлемым, как </w:t>
      </w:r>
      <w:proofErr w:type="spellStart"/>
      <w:r w:rsidRPr="002D40A7">
        <w:rPr>
          <w:rStyle w:val="a5"/>
          <w:color w:val="0C0E0D"/>
          <w:sz w:val="28"/>
          <w:szCs w:val="28"/>
        </w:rPr>
        <w:t>договОр</w:t>
      </w:r>
      <w:proofErr w:type="spellEnd"/>
      <w:r w:rsidRPr="002D40A7">
        <w:rPr>
          <w:rStyle w:val="a5"/>
          <w:color w:val="0C0E0D"/>
          <w:sz w:val="28"/>
          <w:szCs w:val="28"/>
        </w:rPr>
        <w:t xml:space="preserve">. Предпосылки для этого есть. Не только часть интеллигенции, но и некоторые современные известные поэты употребляют вариант </w:t>
      </w:r>
      <w:proofErr w:type="spellStart"/>
      <w:r w:rsidRPr="002D40A7">
        <w:rPr>
          <w:rStyle w:val="a5"/>
          <w:color w:val="0C0E0D"/>
          <w:sz w:val="28"/>
          <w:szCs w:val="28"/>
        </w:rPr>
        <w:t>дОговор</w:t>
      </w:r>
      <w:proofErr w:type="spellEnd"/>
      <w:r w:rsidRPr="002D40A7">
        <w:rPr>
          <w:rStyle w:val="a5"/>
          <w:color w:val="0C0E0D"/>
          <w:sz w:val="28"/>
          <w:szCs w:val="28"/>
        </w:rPr>
        <w:t xml:space="preserve">: «Но ты не пугайся. Я договор наш не нарушу, Не будет ни слез, ни вопросов, ни даже упрёка» (О. </w:t>
      </w:r>
      <w:proofErr w:type="spellStart"/>
      <w:r w:rsidRPr="002D40A7">
        <w:rPr>
          <w:rStyle w:val="a5"/>
          <w:color w:val="0C0E0D"/>
          <w:sz w:val="28"/>
          <w:szCs w:val="28"/>
        </w:rPr>
        <w:t>Берггольц</w:t>
      </w:r>
      <w:proofErr w:type="spellEnd"/>
      <w:r w:rsidRPr="002D40A7">
        <w:rPr>
          <w:rStyle w:val="a5"/>
          <w:color w:val="0C0E0D"/>
          <w:sz w:val="28"/>
          <w:szCs w:val="28"/>
        </w:rPr>
        <w:t xml:space="preserve">, Ничто не вернётся...). </w:t>
      </w:r>
      <w:r w:rsidRPr="002D40A7">
        <w:rPr>
          <w:color w:val="0C0E0D"/>
          <w:sz w:val="28"/>
          <w:szCs w:val="28"/>
        </w:rPr>
        <w:t>Небольшое замечание: многие полагают, что вариант</w:t>
      </w:r>
      <w:r w:rsidRPr="002D40A7">
        <w:rPr>
          <w:rStyle w:val="apple-converted-space"/>
          <w:color w:val="0C0E0D"/>
          <w:sz w:val="28"/>
          <w:szCs w:val="28"/>
        </w:rPr>
        <w:t> </w:t>
      </w:r>
      <w:proofErr w:type="spellStart"/>
      <w:r w:rsidRPr="002D40A7">
        <w:rPr>
          <w:rStyle w:val="a5"/>
          <w:color w:val="0C0E0D"/>
          <w:sz w:val="28"/>
          <w:szCs w:val="28"/>
        </w:rPr>
        <w:t>дОговор</w:t>
      </w:r>
      <w:proofErr w:type="spellEnd"/>
      <w:r w:rsidRPr="002D40A7">
        <w:rPr>
          <w:color w:val="0C0E0D"/>
          <w:sz w:val="28"/>
          <w:szCs w:val="28"/>
        </w:rPr>
        <w:t>,</w:t>
      </w:r>
      <w:r w:rsidRPr="002D40A7">
        <w:rPr>
          <w:rStyle w:val="apple-converted-space"/>
          <w:color w:val="0C0E0D"/>
          <w:sz w:val="28"/>
          <w:szCs w:val="28"/>
        </w:rPr>
        <w:t> </w:t>
      </w:r>
      <w:proofErr w:type="spellStart"/>
      <w:r w:rsidRPr="002D40A7">
        <w:rPr>
          <w:rStyle w:val="a5"/>
          <w:color w:val="0C0E0D"/>
          <w:sz w:val="28"/>
          <w:szCs w:val="28"/>
        </w:rPr>
        <w:t>договорА</w:t>
      </w:r>
      <w:proofErr w:type="spellEnd"/>
      <w:r w:rsidRPr="002D40A7">
        <w:rPr>
          <w:rStyle w:val="a5"/>
          <w:color w:val="0C0E0D"/>
          <w:sz w:val="28"/>
          <w:szCs w:val="28"/>
        </w:rPr>
        <w:t xml:space="preserve"> –</w:t>
      </w:r>
      <w:r w:rsidRPr="002D40A7">
        <w:rPr>
          <w:rStyle w:val="apple-converted-space"/>
          <w:color w:val="0C0E0D"/>
          <w:sz w:val="28"/>
          <w:szCs w:val="28"/>
        </w:rPr>
        <w:t> </w:t>
      </w:r>
      <w:r w:rsidRPr="002D40A7">
        <w:rPr>
          <w:color w:val="0C0E0D"/>
          <w:sz w:val="28"/>
          <w:szCs w:val="28"/>
        </w:rPr>
        <w:t xml:space="preserve">нововведение последних лет. Однако указание на допустимость такого ударения в разговорной речи можно найти в изданиях полувековой давности, например в </w:t>
      </w:r>
      <w:proofErr w:type="gramStart"/>
      <w:r w:rsidRPr="002D40A7">
        <w:rPr>
          <w:color w:val="0C0E0D"/>
          <w:sz w:val="28"/>
          <w:szCs w:val="28"/>
        </w:rPr>
        <w:t>словаре-справочнике</w:t>
      </w:r>
      <w:proofErr w:type="gramEnd"/>
      <w:r w:rsidRPr="002D40A7">
        <w:rPr>
          <w:color w:val="0C0E0D"/>
          <w:sz w:val="28"/>
          <w:szCs w:val="28"/>
        </w:rPr>
        <w:t xml:space="preserve"> Р. И. Аванесова, С. И. Ожегова «Русское литературное произношение и ударение» (М.,</w:t>
      </w:r>
      <w:r w:rsidRPr="002D40A7">
        <w:rPr>
          <w:rStyle w:val="apple-converted-space"/>
          <w:color w:val="0C0E0D"/>
          <w:sz w:val="28"/>
          <w:szCs w:val="28"/>
        </w:rPr>
        <w:t> </w:t>
      </w:r>
      <w:r w:rsidRPr="002D40A7">
        <w:rPr>
          <w:rStyle w:val="a4"/>
          <w:color w:val="0C0E0D"/>
          <w:sz w:val="28"/>
          <w:szCs w:val="28"/>
        </w:rPr>
        <w:t>1959</w:t>
      </w:r>
      <w:r w:rsidRPr="002D40A7">
        <w:rPr>
          <w:color w:val="0C0E0D"/>
          <w:sz w:val="28"/>
          <w:szCs w:val="28"/>
        </w:rPr>
        <w:t>).</w:t>
      </w:r>
    </w:p>
    <w:p w:rsidR="00E40405" w:rsidRPr="002D40A7" w:rsidRDefault="00E40405" w:rsidP="00E40405">
      <w:pPr>
        <w:pStyle w:val="a3"/>
        <w:spacing w:before="0" w:beforeAutospacing="0" w:after="0" w:afterAutospacing="0" w:line="254" w:lineRule="atLeast"/>
        <w:jc w:val="both"/>
        <w:rPr>
          <w:color w:val="0C0E0D"/>
          <w:sz w:val="28"/>
          <w:szCs w:val="28"/>
        </w:rPr>
      </w:pP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rStyle w:val="a4"/>
          <w:color w:val="0C0E0D"/>
          <w:sz w:val="28"/>
          <w:szCs w:val="28"/>
        </w:rPr>
        <w:t>На какой слог падает ударение в слове</w:t>
      </w:r>
      <w:r w:rsidRPr="002D40A7">
        <w:rPr>
          <w:rStyle w:val="apple-converted-space"/>
          <w:b/>
          <w:bCs/>
          <w:color w:val="0C0E0D"/>
          <w:sz w:val="28"/>
          <w:szCs w:val="28"/>
        </w:rPr>
        <w:t> </w:t>
      </w:r>
      <w:r w:rsidRPr="002D40A7">
        <w:rPr>
          <w:rStyle w:val="a5"/>
          <w:b/>
          <w:bCs/>
          <w:color w:val="0C0E0D"/>
          <w:sz w:val="28"/>
          <w:szCs w:val="28"/>
        </w:rPr>
        <w:t>деньгами</w:t>
      </w:r>
      <w:r w:rsidRPr="002D40A7">
        <w:rPr>
          <w:rStyle w:val="a4"/>
          <w:color w:val="0C0E0D"/>
          <w:sz w:val="28"/>
          <w:szCs w:val="28"/>
        </w:rPr>
        <w:t>?</w:t>
      </w:r>
    </w:p>
    <w:p w:rsidR="00E40405" w:rsidRPr="002D40A7"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Литературная норма:</w:t>
      </w:r>
      <w:r w:rsidRPr="002D40A7">
        <w:rPr>
          <w:rStyle w:val="apple-converted-space"/>
          <w:color w:val="0C0E0D"/>
          <w:sz w:val="28"/>
          <w:szCs w:val="28"/>
        </w:rPr>
        <w:t> </w:t>
      </w:r>
      <w:proofErr w:type="spellStart"/>
      <w:r w:rsidRPr="002D40A7">
        <w:rPr>
          <w:rStyle w:val="a5"/>
          <w:color w:val="0C0E0D"/>
          <w:sz w:val="28"/>
          <w:szCs w:val="28"/>
        </w:rPr>
        <w:t>деньгАм</w:t>
      </w:r>
      <w:proofErr w:type="spellEnd"/>
      <w:r w:rsidRPr="002D40A7">
        <w:rPr>
          <w:rStyle w:val="a5"/>
          <w:color w:val="0C0E0D"/>
          <w:sz w:val="28"/>
          <w:szCs w:val="28"/>
        </w:rPr>
        <w:t xml:space="preserve">, </w:t>
      </w:r>
      <w:proofErr w:type="spellStart"/>
      <w:r w:rsidRPr="002D40A7">
        <w:rPr>
          <w:rStyle w:val="a5"/>
          <w:color w:val="0C0E0D"/>
          <w:sz w:val="28"/>
          <w:szCs w:val="28"/>
        </w:rPr>
        <w:t>деньгАми</w:t>
      </w:r>
      <w:proofErr w:type="spellEnd"/>
      <w:r w:rsidRPr="002D40A7">
        <w:rPr>
          <w:rStyle w:val="a5"/>
          <w:color w:val="0C0E0D"/>
          <w:sz w:val="28"/>
          <w:szCs w:val="28"/>
        </w:rPr>
        <w:t xml:space="preserve">, о </w:t>
      </w:r>
      <w:proofErr w:type="spellStart"/>
      <w:r w:rsidRPr="002D40A7">
        <w:rPr>
          <w:rStyle w:val="a5"/>
          <w:color w:val="0C0E0D"/>
          <w:sz w:val="28"/>
          <w:szCs w:val="28"/>
        </w:rPr>
        <w:t>деньгАх</w:t>
      </w:r>
      <w:proofErr w:type="spellEnd"/>
      <w:r w:rsidRPr="002D40A7">
        <w:rPr>
          <w:color w:val="0C0E0D"/>
          <w:sz w:val="28"/>
          <w:szCs w:val="28"/>
        </w:rPr>
        <w:t>. Вариант</w:t>
      </w:r>
      <w:r w:rsidRPr="002D40A7">
        <w:rPr>
          <w:rStyle w:val="apple-converted-space"/>
          <w:color w:val="0C0E0D"/>
          <w:sz w:val="28"/>
          <w:szCs w:val="28"/>
        </w:rPr>
        <w:t> </w:t>
      </w:r>
      <w:proofErr w:type="spellStart"/>
      <w:r w:rsidRPr="002D40A7">
        <w:rPr>
          <w:rStyle w:val="a5"/>
          <w:color w:val="0C0E0D"/>
          <w:sz w:val="28"/>
          <w:szCs w:val="28"/>
        </w:rPr>
        <w:t>дЕньгам</w:t>
      </w:r>
      <w:proofErr w:type="spellEnd"/>
      <w:r w:rsidRPr="002D40A7">
        <w:rPr>
          <w:rStyle w:val="a5"/>
          <w:color w:val="0C0E0D"/>
          <w:sz w:val="28"/>
          <w:szCs w:val="28"/>
        </w:rPr>
        <w:t xml:space="preserve">, </w:t>
      </w:r>
      <w:proofErr w:type="spellStart"/>
      <w:r w:rsidRPr="002D40A7">
        <w:rPr>
          <w:rStyle w:val="a5"/>
          <w:color w:val="0C0E0D"/>
          <w:sz w:val="28"/>
          <w:szCs w:val="28"/>
        </w:rPr>
        <w:t>дЕньгами</w:t>
      </w:r>
      <w:proofErr w:type="spellEnd"/>
      <w:r w:rsidRPr="002D40A7">
        <w:rPr>
          <w:rStyle w:val="a5"/>
          <w:color w:val="0C0E0D"/>
          <w:sz w:val="28"/>
          <w:szCs w:val="28"/>
        </w:rPr>
        <w:t xml:space="preserve">, о </w:t>
      </w:r>
      <w:proofErr w:type="spellStart"/>
      <w:r w:rsidRPr="002D40A7">
        <w:rPr>
          <w:rStyle w:val="a5"/>
          <w:color w:val="0C0E0D"/>
          <w:sz w:val="28"/>
          <w:szCs w:val="28"/>
        </w:rPr>
        <w:t>дЕньгах</w:t>
      </w:r>
      <w:proofErr w:type="spellEnd"/>
      <w:r w:rsidRPr="002D40A7">
        <w:rPr>
          <w:rStyle w:val="apple-converted-space"/>
          <w:color w:val="0C0E0D"/>
          <w:sz w:val="28"/>
          <w:szCs w:val="28"/>
        </w:rPr>
        <w:t> </w:t>
      </w:r>
      <w:r w:rsidRPr="002D40A7">
        <w:rPr>
          <w:color w:val="0C0E0D"/>
          <w:sz w:val="28"/>
          <w:szCs w:val="28"/>
        </w:rPr>
        <w:t>в словарях рассматривается как допустимый, однако устаревающий.</w:t>
      </w:r>
    </w:p>
    <w:p w:rsidR="00E40405" w:rsidRDefault="00E40405" w:rsidP="00E40405">
      <w:pPr>
        <w:pStyle w:val="a3"/>
        <w:spacing w:before="0" w:beforeAutospacing="0" w:after="0" w:afterAutospacing="0" w:line="254" w:lineRule="atLeast"/>
        <w:jc w:val="both"/>
        <w:rPr>
          <w:color w:val="0C0E0D"/>
          <w:sz w:val="28"/>
          <w:szCs w:val="28"/>
        </w:rPr>
      </w:pPr>
      <w:r w:rsidRPr="002D40A7">
        <w:rPr>
          <w:color w:val="0C0E0D"/>
          <w:sz w:val="28"/>
          <w:szCs w:val="28"/>
        </w:rPr>
        <w:t>Ударение на первом слоге сохраняется в поговорке</w:t>
      </w:r>
      <w:r w:rsidRPr="002D40A7">
        <w:rPr>
          <w:rStyle w:val="apple-converted-space"/>
          <w:color w:val="0C0E0D"/>
          <w:sz w:val="28"/>
          <w:szCs w:val="28"/>
        </w:rPr>
        <w:t> </w:t>
      </w:r>
      <w:r w:rsidRPr="002D40A7">
        <w:rPr>
          <w:rStyle w:val="a5"/>
          <w:color w:val="0C0E0D"/>
          <w:sz w:val="28"/>
          <w:szCs w:val="28"/>
        </w:rPr>
        <w:t xml:space="preserve">не в </w:t>
      </w:r>
      <w:proofErr w:type="spellStart"/>
      <w:r w:rsidRPr="002D40A7">
        <w:rPr>
          <w:rStyle w:val="a5"/>
          <w:color w:val="0C0E0D"/>
          <w:sz w:val="28"/>
          <w:szCs w:val="28"/>
        </w:rPr>
        <w:t>дЕньгах</w:t>
      </w:r>
      <w:proofErr w:type="spellEnd"/>
      <w:r w:rsidRPr="002D40A7">
        <w:rPr>
          <w:rStyle w:val="a5"/>
          <w:color w:val="0C0E0D"/>
          <w:sz w:val="28"/>
          <w:szCs w:val="28"/>
        </w:rPr>
        <w:t xml:space="preserve"> счастье</w:t>
      </w:r>
      <w:r w:rsidRPr="002D40A7">
        <w:rPr>
          <w:color w:val="0C0E0D"/>
          <w:sz w:val="28"/>
          <w:szCs w:val="28"/>
        </w:rPr>
        <w:t>, а также в названии пьесы А. Н. Островского «Бешеные деньги»:</w:t>
      </w:r>
      <w:r w:rsidRPr="002D40A7">
        <w:rPr>
          <w:rStyle w:val="apple-converted-space"/>
          <w:color w:val="0C0E0D"/>
          <w:sz w:val="28"/>
          <w:szCs w:val="28"/>
        </w:rPr>
        <w:t> </w:t>
      </w:r>
      <w:r w:rsidRPr="002D40A7">
        <w:rPr>
          <w:rStyle w:val="a5"/>
          <w:color w:val="0C0E0D"/>
          <w:sz w:val="28"/>
          <w:szCs w:val="28"/>
        </w:rPr>
        <w:t>в «</w:t>
      </w:r>
      <w:proofErr w:type="gramStart"/>
      <w:r w:rsidRPr="002D40A7">
        <w:rPr>
          <w:rStyle w:val="a5"/>
          <w:color w:val="0C0E0D"/>
          <w:sz w:val="28"/>
          <w:szCs w:val="28"/>
        </w:rPr>
        <w:t>Бешеных</w:t>
      </w:r>
      <w:proofErr w:type="gramEnd"/>
      <w:r w:rsidRPr="002D40A7">
        <w:rPr>
          <w:rStyle w:val="a5"/>
          <w:color w:val="0C0E0D"/>
          <w:sz w:val="28"/>
          <w:szCs w:val="28"/>
        </w:rPr>
        <w:t xml:space="preserve"> </w:t>
      </w:r>
      <w:proofErr w:type="spellStart"/>
      <w:r w:rsidRPr="002D40A7">
        <w:rPr>
          <w:rStyle w:val="a5"/>
          <w:color w:val="0C0E0D"/>
          <w:sz w:val="28"/>
          <w:szCs w:val="28"/>
        </w:rPr>
        <w:t>дЕньгах</w:t>
      </w:r>
      <w:proofErr w:type="spellEnd"/>
      <w:r w:rsidRPr="002D40A7">
        <w:rPr>
          <w:rStyle w:val="a5"/>
          <w:color w:val="0C0E0D"/>
          <w:sz w:val="28"/>
          <w:szCs w:val="28"/>
        </w:rPr>
        <w:t>»</w:t>
      </w:r>
      <w:r w:rsidRPr="002D40A7">
        <w:rPr>
          <w:rStyle w:val="apple-converted-space"/>
          <w:color w:val="0C0E0D"/>
          <w:sz w:val="28"/>
          <w:szCs w:val="28"/>
        </w:rPr>
        <w:t> </w:t>
      </w:r>
      <w:r w:rsidRPr="002D40A7">
        <w:rPr>
          <w:color w:val="0C0E0D"/>
          <w:sz w:val="28"/>
          <w:szCs w:val="28"/>
        </w:rPr>
        <w:t>А. Островского.</w:t>
      </w:r>
    </w:p>
    <w:p w:rsidR="00E40405" w:rsidRPr="00C97793" w:rsidRDefault="00E40405" w:rsidP="00E40405">
      <w:pPr>
        <w:pStyle w:val="a3"/>
        <w:spacing w:before="0" w:beforeAutospacing="0" w:after="0" w:afterAutospacing="0" w:line="254" w:lineRule="atLeast"/>
        <w:jc w:val="both"/>
        <w:rPr>
          <w:color w:val="0C0E0D"/>
          <w:sz w:val="28"/>
          <w:szCs w:val="28"/>
        </w:rPr>
      </w:pPr>
    </w:p>
    <w:p w:rsidR="00E40405" w:rsidRDefault="00E40405" w:rsidP="00E40405">
      <w:pPr>
        <w:spacing w:after="0"/>
        <w:jc w:val="both"/>
      </w:pPr>
    </w:p>
    <w:p w:rsidR="00E40405" w:rsidRPr="009747CC" w:rsidRDefault="00E40405" w:rsidP="00E40405">
      <w:pPr>
        <w:jc w:val="center"/>
        <w:rPr>
          <w:rFonts w:ascii="Times New Roman" w:hAnsi="Times New Roman" w:cs="Times New Roman"/>
          <w:color w:val="000000"/>
          <w:sz w:val="30"/>
          <w:szCs w:val="30"/>
          <w:shd w:val="clear" w:color="auto" w:fill="FFFFFF"/>
        </w:rPr>
      </w:pPr>
      <w:r w:rsidRPr="009747CC">
        <w:rPr>
          <w:rFonts w:ascii="Times New Roman" w:hAnsi="Times New Roman" w:cs="Times New Roman"/>
          <w:color w:val="000000"/>
          <w:sz w:val="30"/>
          <w:szCs w:val="30"/>
          <w:shd w:val="clear" w:color="auto" w:fill="FFFFFF"/>
        </w:rPr>
        <w:t>Успешный человек обязан быть грамотным. Учите родной язык!</w:t>
      </w:r>
    </w:p>
    <w:p w:rsidR="00E40405" w:rsidRDefault="00E40405" w:rsidP="00E40405">
      <w:pPr>
        <w:pStyle w:val="a6"/>
        <w:ind w:left="862"/>
        <w:jc w:val="center"/>
        <w:rPr>
          <w:rFonts w:ascii="Times New Roman" w:hAnsi="Times New Roman" w:cs="Times New Roman"/>
          <w:b/>
          <w:color w:val="000000"/>
          <w:sz w:val="40"/>
          <w:szCs w:val="40"/>
          <w:shd w:val="clear" w:color="auto" w:fill="FFFFFF"/>
        </w:rPr>
      </w:pPr>
      <w:r w:rsidRPr="00991999">
        <w:rPr>
          <w:rFonts w:ascii="Times New Roman" w:hAnsi="Times New Roman" w:cs="Times New Roman"/>
          <w:b/>
          <w:color w:val="000000"/>
          <w:sz w:val="40"/>
          <w:szCs w:val="40"/>
          <w:shd w:val="clear" w:color="auto" w:fill="FFFFFF"/>
        </w:rPr>
        <w:t>И</w:t>
      </w:r>
      <w:r>
        <w:rPr>
          <w:rFonts w:ascii="Times New Roman" w:hAnsi="Times New Roman" w:cs="Times New Roman"/>
          <w:b/>
          <w:color w:val="000000"/>
          <w:sz w:val="40"/>
          <w:szCs w:val="40"/>
          <w:shd w:val="clear" w:color="auto" w:fill="FFFFFF"/>
        </w:rPr>
        <w:t xml:space="preserve"> </w:t>
      </w:r>
      <w:r w:rsidRPr="00991999">
        <w:rPr>
          <w:rFonts w:ascii="Times New Roman" w:hAnsi="Times New Roman" w:cs="Times New Roman"/>
          <w:b/>
          <w:color w:val="000000"/>
          <w:sz w:val="40"/>
          <w:szCs w:val="40"/>
          <w:shd w:val="clear" w:color="auto" w:fill="FFFFFF"/>
        </w:rPr>
        <w:t xml:space="preserve"> говорите по-русски!</w:t>
      </w:r>
    </w:p>
    <w:p w:rsidR="00E40405" w:rsidRDefault="00E40405" w:rsidP="00E40405">
      <w:pPr>
        <w:pStyle w:val="a6"/>
        <w:ind w:left="862"/>
        <w:jc w:val="center"/>
        <w:rPr>
          <w:rFonts w:ascii="Times New Roman" w:hAnsi="Times New Roman" w:cs="Times New Roman"/>
          <w:b/>
          <w:color w:val="000000"/>
          <w:sz w:val="40"/>
          <w:szCs w:val="40"/>
          <w:shd w:val="clear" w:color="auto" w:fill="FFFFFF"/>
        </w:rPr>
      </w:pPr>
    </w:p>
    <w:p w:rsidR="00E40405" w:rsidRPr="00C97793" w:rsidRDefault="00E40405" w:rsidP="00E40405">
      <w:pPr>
        <w:pStyle w:val="a6"/>
        <w:ind w:left="862"/>
        <w:jc w:val="right"/>
        <w:rPr>
          <w:rFonts w:ascii="Times New Roman" w:hAnsi="Times New Roman" w:cs="Times New Roman"/>
          <w:color w:val="000000"/>
          <w:sz w:val="28"/>
          <w:szCs w:val="28"/>
          <w:shd w:val="clear" w:color="auto" w:fill="FFFFFF"/>
        </w:rPr>
      </w:pPr>
      <w:r w:rsidRPr="00C97793">
        <w:rPr>
          <w:rFonts w:ascii="Times New Roman" w:hAnsi="Times New Roman" w:cs="Times New Roman"/>
          <w:color w:val="000000"/>
          <w:sz w:val="28"/>
          <w:szCs w:val="28"/>
          <w:shd w:val="clear" w:color="auto" w:fill="FFFFFF"/>
        </w:rPr>
        <w:t xml:space="preserve">Материал подготовила </w:t>
      </w:r>
      <w:r>
        <w:rPr>
          <w:rFonts w:ascii="Times New Roman" w:hAnsi="Times New Roman" w:cs="Times New Roman"/>
          <w:color w:val="000000"/>
          <w:sz w:val="28"/>
          <w:szCs w:val="28"/>
          <w:shd w:val="clear" w:color="auto" w:fill="FFFFFF"/>
        </w:rPr>
        <w:t xml:space="preserve"> </w:t>
      </w:r>
      <w:r w:rsidRPr="00C97793">
        <w:rPr>
          <w:rFonts w:ascii="Times New Roman" w:hAnsi="Times New Roman" w:cs="Times New Roman"/>
          <w:color w:val="000000"/>
          <w:sz w:val="28"/>
          <w:szCs w:val="28"/>
          <w:shd w:val="clear" w:color="auto" w:fill="FFFFFF"/>
        </w:rPr>
        <w:t xml:space="preserve">учитель-логопед </w:t>
      </w:r>
      <w:r>
        <w:rPr>
          <w:rFonts w:ascii="Times New Roman" w:hAnsi="Times New Roman" w:cs="Times New Roman"/>
          <w:color w:val="000000"/>
          <w:sz w:val="28"/>
          <w:szCs w:val="28"/>
          <w:shd w:val="clear" w:color="auto" w:fill="FFFFFF"/>
        </w:rPr>
        <w:t xml:space="preserve"> </w:t>
      </w:r>
      <w:r w:rsidRPr="00C97793">
        <w:rPr>
          <w:rFonts w:ascii="Times New Roman" w:hAnsi="Times New Roman" w:cs="Times New Roman"/>
          <w:color w:val="000000"/>
          <w:sz w:val="28"/>
          <w:szCs w:val="28"/>
          <w:shd w:val="clear" w:color="auto" w:fill="FFFFFF"/>
        </w:rPr>
        <w:t>Петрова О.А.</w:t>
      </w:r>
    </w:p>
    <w:p w:rsidR="00163511" w:rsidRDefault="00E40405">
      <w:bookmarkStart w:id="0" w:name="_GoBack"/>
      <w:bookmarkEnd w:id="0"/>
    </w:p>
    <w:sectPr w:rsidR="00163511" w:rsidSect="005D03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D3"/>
    <w:rsid w:val="006172FF"/>
    <w:rsid w:val="00A932D3"/>
    <w:rsid w:val="00C505D1"/>
    <w:rsid w:val="00E4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0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0405"/>
    <w:rPr>
      <w:b/>
      <w:bCs/>
    </w:rPr>
  </w:style>
  <w:style w:type="character" w:customStyle="1" w:styleId="apple-converted-space">
    <w:name w:val="apple-converted-space"/>
    <w:basedOn w:val="a0"/>
    <w:rsid w:val="00E40405"/>
  </w:style>
  <w:style w:type="character" w:styleId="a5">
    <w:name w:val="Emphasis"/>
    <w:basedOn w:val="a0"/>
    <w:uiPriority w:val="20"/>
    <w:qFormat/>
    <w:rsid w:val="00E40405"/>
    <w:rPr>
      <w:i/>
      <w:iCs/>
    </w:rPr>
  </w:style>
  <w:style w:type="paragraph" w:styleId="a6">
    <w:name w:val="List Paragraph"/>
    <w:basedOn w:val="a"/>
    <w:uiPriority w:val="34"/>
    <w:qFormat/>
    <w:rsid w:val="00E40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0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0405"/>
    <w:rPr>
      <w:b/>
      <w:bCs/>
    </w:rPr>
  </w:style>
  <w:style w:type="character" w:customStyle="1" w:styleId="apple-converted-space">
    <w:name w:val="apple-converted-space"/>
    <w:basedOn w:val="a0"/>
    <w:rsid w:val="00E40405"/>
  </w:style>
  <w:style w:type="character" w:styleId="a5">
    <w:name w:val="Emphasis"/>
    <w:basedOn w:val="a0"/>
    <w:uiPriority w:val="20"/>
    <w:qFormat/>
    <w:rsid w:val="00E40405"/>
    <w:rPr>
      <w:i/>
      <w:iCs/>
    </w:rPr>
  </w:style>
  <w:style w:type="paragraph" w:styleId="a6">
    <w:name w:val="List Paragraph"/>
    <w:basedOn w:val="a"/>
    <w:uiPriority w:val="34"/>
    <w:qFormat/>
    <w:rsid w:val="00E40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4573</Characters>
  <Application>Microsoft Office Word</Application>
  <DocSecurity>0</DocSecurity>
  <Lines>38</Lines>
  <Paragraphs>10</Paragraphs>
  <ScaleCrop>false</ScaleCrop>
  <Company>Hewlett-Packard</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132</cp:lastModifiedBy>
  <cp:revision>2</cp:revision>
  <dcterms:created xsi:type="dcterms:W3CDTF">2015-04-03T03:11:00Z</dcterms:created>
  <dcterms:modified xsi:type="dcterms:W3CDTF">2015-04-03T03:11:00Z</dcterms:modified>
</cp:coreProperties>
</file>